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3B28" w14:textId="16FC6459" w:rsidR="00324186" w:rsidRPr="002E7B42" w:rsidRDefault="00324186" w:rsidP="00324186">
      <w:pPr>
        <w:pStyle w:val="BodyText2"/>
        <w:spacing w:line="240" w:lineRule="auto"/>
        <w:rPr>
          <w:rFonts w:ascii="Arial" w:hAnsi="Arial"/>
          <w:sz w:val="22"/>
          <w:szCs w:val="22"/>
        </w:rPr>
      </w:pPr>
      <w:r w:rsidRPr="002E7B42">
        <w:rPr>
          <w:rFonts w:ascii="Arial" w:hAnsi="Arial"/>
          <w:sz w:val="22"/>
          <w:szCs w:val="22"/>
        </w:rPr>
        <w:t>ASDAN is a</w:t>
      </w:r>
      <w:r w:rsidR="00CB3C4B" w:rsidRPr="002E7B42">
        <w:rPr>
          <w:rFonts w:ascii="Arial" w:hAnsi="Arial"/>
          <w:sz w:val="22"/>
          <w:szCs w:val="22"/>
        </w:rPr>
        <w:t xml:space="preserve"> successful national education</w:t>
      </w:r>
      <w:r w:rsidRPr="002E7B42">
        <w:rPr>
          <w:rFonts w:ascii="Arial" w:hAnsi="Arial"/>
          <w:sz w:val="22"/>
          <w:szCs w:val="22"/>
        </w:rPr>
        <w:t xml:space="preserve"> charity and awarding organisation </w:t>
      </w:r>
      <w:r w:rsidR="00CB3C4B" w:rsidRPr="002E7B42">
        <w:rPr>
          <w:rFonts w:ascii="Arial" w:hAnsi="Arial"/>
          <w:sz w:val="22"/>
          <w:szCs w:val="22"/>
        </w:rPr>
        <w:t>whose</w:t>
      </w:r>
      <w:r w:rsidRPr="002E7B42">
        <w:rPr>
          <w:rFonts w:ascii="Arial" w:hAnsi="Arial"/>
          <w:sz w:val="22"/>
          <w:szCs w:val="22"/>
        </w:rPr>
        <w:t xml:space="preserve"> qualifications, programmes and curriculum resources </w:t>
      </w:r>
      <w:r w:rsidR="00CB3C4B" w:rsidRPr="002E7B42">
        <w:rPr>
          <w:rFonts w:ascii="Arial" w:hAnsi="Arial"/>
          <w:sz w:val="22"/>
          <w:szCs w:val="22"/>
        </w:rPr>
        <w:t xml:space="preserve">are </w:t>
      </w:r>
      <w:r w:rsidRPr="002E7B42">
        <w:rPr>
          <w:rFonts w:ascii="Arial" w:hAnsi="Arial"/>
          <w:sz w:val="22"/>
          <w:szCs w:val="22"/>
        </w:rPr>
        <w:t>used by</w:t>
      </w:r>
      <w:r w:rsidR="000F7EAB">
        <w:rPr>
          <w:rFonts w:ascii="Arial" w:hAnsi="Arial"/>
          <w:sz w:val="22"/>
          <w:szCs w:val="22"/>
        </w:rPr>
        <w:t xml:space="preserve"> </w:t>
      </w:r>
      <w:r w:rsidRPr="002E7B42">
        <w:rPr>
          <w:rFonts w:ascii="Arial" w:hAnsi="Arial"/>
          <w:sz w:val="22"/>
          <w:szCs w:val="22"/>
        </w:rPr>
        <w:t xml:space="preserve">schools, colleges and other education providers in the UK and internationally.  </w:t>
      </w:r>
    </w:p>
    <w:p w14:paraId="5B8E6138" w14:textId="77777777" w:rsidR="00324186" w:rsidRPr="002E7B42" w:rsidRDefault="00324186" w:rsidP="00324186">
      <w:pPr>
        <w:pStyle w:val="BodyText2"/>
        <w:spacing w:line="240" w:lineRule="auto"/>
        <w:rPr>
          <w:rFonts w:ascii="Arial" w:hAnsi="Arial"/>
          <w:sz w:val="22"/>
          <w:szCs w:val="22"/>
        </w:rPr>
      </w:pPr>
    </w:p>
    <w:p w14:paraId="0FF6196A" w14:textId="27FD764A" w:rsidR="00C55DD2" w:rsidRDefault="00324186" w:rsidP="002F593A">
      <w:pPr>
        <w:pStyle w:val="BodyText2"/>
        <w:spacing w:line="240" w:lineRule="auto"/>
        <w:rPr>
          <w:rFonts w:ascii="Arial" w:hAnsi="Arial"/>
          <w:sz w:val="22"/>
          <w:szCs w:val="22"/>
        </w:rPr>
      </w:pPr>
      <w:r w:rsidRPr="002E7B42">
        <w:rPr>
          <w:rFonts w:ascii="Arial" w:hAnsi="Arial"/>
          <w:sz w:val="22"/>
          <w:szCs w:val="22"/>
        </w:rPr>
        <w:t xml:space="preserve">We are looking to appoint a </w:t>
      </w:r>
      <w:r w:rsidR="000F7EAB">
        <w:rPr>
          <w:rFonts w:ascii="Arial" w:hAnsi="Arial"/>
          <w:sz w:val="22"/>
          <w:szCs w:val="22"/>
        </w:rPr>
        <w:t xml:space="preserve">team member to join us, as part of a job share of the </w:t>
      </w:r>
      <w:r w:rsidR="00040D36" w:rsidRPr="002E7B42">
        <w:rPr>
          <w:rFonts w:ascii="Arial" w:hAnsi="Arial"/>
          <w:sz w:val="22"/>
          <w:szCs w:val="22"/>
        </w:rPr>
        <w:t>Marketing</w:t>
      </w:r>
      <w:r w:rsidR="000F7EAB">
        <w:rPr>
          <w:rFonts w:ascii="Arial" w:hAnsi="Arial"/>
          <w:sz w:val="22"/>
          <w:szCs w:val="22"/>
        </w:rPr>
        <w:t xml:space="preserve"> and Communications</w:t>
      </w:r>
      <w:r w:rsidR="00040D36" w:rsidRPr="002E7B42">
        <w:rPr>
          <w:rFonts w:ascii="Arial" w:hAnsi="Arial"/>
          <w:sz w:val="22"/>
          <w:szCs w:val="22"/>
        </w:rPr>
        <w:t xml:space="preserve"> Assistant</w:t>
      </w:r>
      <w:r w:rsidRPr="002E7B42">
        <w:rPr>
          <w:rFonts w:ascii="Arial" w:hAnsi="Arial"/>
          <w:sz w:val="22"/>
          <w:szCs w:val="22"/>
        </w:rPr>
        <w:t xml:space="preserve"> </w:t>
      </w:r>
      <w:r w:rsidR="000F7EAB">
        <w:rPr>
          <w:rFonts w:ascii="Arial" w:hAnsi="Arial"/>
          <w:sz w:val="22"/>
          <w:szCs w:val="22"/>
        </w:rPr>
        <w:t>role</w:t>
      </w:r>
      <w:r w:rsidR="00C85E34">
        <w:rPr>
          <w:rFonts w:ascii="Arial" w:hAnsi="Arial"/>
          <w:sz w:val="22"/>
          <w:szCs w:val="22"/>
        </w:rPr>
        <w:t>.</w:t>
      </w:r>
      <w:bookmarkStart w:id="0" w:name="_GoBack"/>
      <w:bookmarkEnd w:id="0"/>
    </w:p>
    <w:p w14:paraId="15A8B175" w14:textId="77777777" w:rsidR="00C55DD2" w:rsidRDefault="00C55DD2" w:rsidP="002F593A">
      <w:pPr>
        <w:pStyle w:val="BodyText2"/>
        <w:spacing w:line="240" w:lineRule="auto"/>
        <w:rPr>
          <w:rFonts w:ascii="Arial" w:hAnsi="Arial"/>
          <w:sz w:val="22"/>
          <w:szCs w:val="22"/>
        </w:rPr>
      </w:pPr>
    </w:p>
    <w:p w14:paraId="56BDFB68" w14:textId="174E6CC3" w:rsidR="009A2967" w:rsidRDefault="00324186" w:rsidP="002F593A">
      <w:pPr>
        <w:pStyle w:val="BodyText2"/>
        <w:spacing w:line="240" w:lineRule="auto"/>
        <w:rPr>
          <w:rFonts w:ascii="Arial" w:hAnsi="Arial"/>
          <w:sz w:val="22"/>
          <w:szCs w:val="22"/>
        </w:rPr>
      </w:pPr>
      <w:r w:rsidRPr="002E7B42">
        <w:rPr>
          <w:rFonts w:ascii="Arial" w:hAnsi="Arial"/>
          <w:sz w:val="22"/>
          <w:szCs w:val="22"/>
        </w:rPr>
        <w:t xml:space="preserve">This is an exciting </w:t>
      </w:r>
      <w:r w:rsidR="00E66D8E">
        <w:rPr>
          <w:rFonts w:ascii="Arial" w:hAnsi="Arial"/>
          <w:sz w:val="22"/>
          <w:szCs w:val="22"/>
        </w:rPr>
        <w:t>vacancy</w:t>
      </w:r>
      <w:r w:rsidRPr="002E7B42">
        <w:rPr>
          <w:rFonts w:ascii="Arial" w:hAnsi="Arial"/>
          <w:sz w:val="22"/>
          <w:szCs w:val="22"/>
        </w:rPr>
        <w:t xml:space="preserve"> for </w:t>
      </w:r>
      <w:r w:rsidR="002E7B42">
        <w:rPr>
          <w:rFonts w:ascii="Arial" w:hAnsi="Arial"/>
          <w:sz w:val="22"/>
          <w:szCs w:val="22"/>
        </w:rPr>
        <w:t xml:space="preserve">a motivated and </w:t>
      </w:r>
      <w:r w:rsidR="00FA56CE">
        <w:rPr>
          <w:rFonts w:ascii="Arial" w:hAnsi="Arial"/>
          <w:sz w:val="22"/>
          <w:szCs w:val="22"/>
        </w:rPr>
        <w:t>organised</w:t>
      </w:r>
      <w:r w:rsidR="00C55DD2">
        <w:rPr>
          <w:rFonts w:ascii="Arial" w:hAnsi="Arial"/>
          <w:sz w:val="22"/>
          <w:szCs w:val="22"/>
        </w:rPr>
        <w:t xml:space="preserve"> individual with excellent c</w:t>
      </w:r>
      <w:r w:rsidR="002E7B42">
        <w:rPr>
          <w:rFonts w:ascii="Arial" w:hAnsi="Arial"/>
          <w:sz w:val="22"/>
          <w:szCs w:val="22"/>
        </w:rPr>
        <w:t xml:space="preserve">ommunication skills, who wants to work for a charity with </w:t>
      </w:r>
      <w:r w:rsidR="002E7B42" w:rsidRPr="002E7B42">
        <w:rPr>
          <w:rFonts w:ascii="Arial" w:hAnsi="Arial"/>
          <w:sz w:val="22"/>
          <w:szCs w:val="22"/>
        </w:rPr>
        <w:t>ambitious plans for the future</w:t>
      </w:r>
      <w:r w:rsidR="002E7B42">
        <w:rPr>
          <w:rFonts w:ascii="Arial" w:hAnsi="Arial"/>
          <w:sz w:val="22"/>
          <w:szCs w:val="22"/>
        </w:rPr>
        <w:t>.</w:t>
      </w:r>
      <w:r w:rsidR="00C55DD2">
        <w:rPr>
          <w:rFonts w:ascii="Arial" w:hAnsi="Arial"/>
          <w:sz w:val="22"/>
          <w:szCs w:val="22"/>
        </w:rPr>
        <w:t xml:space="preserve"> </w:t>
      </w:r>
      <w:r w:rsidR="002E7B42" w:rsidRPr="002E7B42">
        <w:rPr>
          <w:rFonts w:ascii="Arial" w:hAnsi="Arial"/>
          <w:sz w:val="22"/>
          <w:szCs w:val="22"/>
        </w:rPr>
        <w:t xml:space="preserve">We are </w:t>
      </w:r>
      <w:r w:rsidR="00442873">
        <w:rPr>
          <w:rFonts w:ascii="Arial" w:hAnsi="Arial"/>
          <w:sz w:val="22"/>
          <w:szCs w:val="22"/>
        </w:rPr>
        <w:t>seeking</w:t>
      </w:r>
      <w:r w:rsidR="002E7B42" w:rsidRPr="002E7B42">
        <w:rPr>
          <w:rFonts w:ascii="Arial" w:hAnsi="Arial"/>
          <w:sz w:val="22"/>
          <w:szCs w:val="22"/>
        </w:rPr>
        <w:t xml:space="preserve"> someone to</w:t>
      </w:r>
      <w:r w:rsidR="00185073">
        <w:rPr>
          <w:rFonts w:ascii="Arial" w:hAnsi="Arial"/>
          <w:sz w:val="22"/>
          <w:szCs w:val="22"/>
        </w:rPr>
        <w:t xml:space="preserve"> support</w:t>
      </w:r>
      <w:r w:rsidRPr="002E7B42">
        <w:rPr>
          <w:rFonts w:ascii="Arial" w:hAnsi="Arial"/>
          <w:sz w:val="22"/>
          <w:szCs w:val="22"/>
        </w:rPr>
        <w:t xml:space="preserve"> </w:t>
      </w:r>
      <w:r w:rsidR="002E7B42" w:rsidRPr="002E7B42">
        <w:rPr>
          <w:rFonts w:ascii="Arial" w:hAnsi="Arial"/>
          <w:sz w:val="22"/>
          <w:szCs w:val="22"/>
        </w:rPr>
        <w:t>internal and external communications and marketing at ASDAN, and ensure that communications are of a consistently high standard, in line with ASDAN’s vision, values and brand messages</w:t>
      </w:r>
      <w:r w:rsidR="002E7B42">
        <w:rPr>
          <w:rFonts w:ascii="Arial" w:hAnsi="Arial"/>
          <w:sz w:val="22"/>
          <w:szCs w:val="22"/>
        </w:rPr>
        <w:t>.</w:t>
      </w:r>
      <w:r w:rsidRPr="002E7B42">
        <w:rPr>
          <w:rFonts w:ascii="Arial" w:hAnsi="Arial"/>
          <w:sz w:val="22"/>
          <w:szCs w:val="22"/>
        </w:rPr>
        <w:t xml:space="preserve"> </w:t>
      </w:r>
      <w:r w:rsidR="00E66D8E">
        <w:rPr>
          <w:rFonts w:ascii="Arial" w:hAnsi="Arial"/>
          <w:sz w:val="22"/>
          <w:szCs w:val="22"/>
        </w:rPr>
        <w:t>T</w:t>
      </w:r>
      <w:r w:rsidRPr="002E7B42">
        <w:rPr>
          <w:rFonts w:ascii="Arial" w:hAnsi="Arial"/>
          <w:sz w:val="22"/>
          <w:szCs w:val="22"/>
        </w:rPr>
        <w:t xml:space="preserve">his is an excellent opportunity for someone to further their career working for a successful organisation with strong ethical </w:t>
      </w:r>
      <w:r w:rsidR="00CB3C4B" w:rsidRPr="002E7B42">
        <w:rPr>
          <w:rFonts w:ascii="Arial" w:hAnsi="Arial"/>
          <w:sz w:val="22"/>
          <w:szCs w:val="22"/>
        </w:rPr>
        <w:t xml:space="preserve">vision and values. </w:t>
      </w:r>
      <w:r w:rsidR="003174B0" w:rsidRPr="002E7B42">
        <w:rPr>
          <w:rFonts w:ascii="Arial" w:hAnsi="Arial"/>
          <w:sz w:val="22"/>
          <w:szCs w:val="22"/>
        </w:rPr>
        <w:t xml:space="preserve">  </w:t>
      </w:r>
      <w:r w:rsidR="009A2967" w:rsidRPr="002E7B42">
        <w:rPr>
          <w:rFonts w:ascii="Arial" w:hAnsi="Arial"/>
          <w:sz w:val="22"/>
          <w:szCs w:val="22"/>
        </w:rPr>
        <w:t xml:space="preserve">  </w:t>
      </w:r>
    </w:p>
    <w:p w14:paraId="4967FEF0" w14:textId="6CEFB3D8" w:rsidR="00C55DD2" w:rsidRDefault="00C55DD2" w:rsidP="002F593A">
      <w:pPr>
        <w:pStyle w:val="BodyText2"/>
        <w:spacing w:line="240" w:lineRule="auto"/>
        <w:rPr>
          <w:rFonts w:ascii="Arial" w:hAnsi="Arial"/>
          <w:sz w:val="22"/>
          <w:szCs w:val="22"/>
        </w:rPr>
      </w:pPr>
    </w:p>
    <w:p w14:paraId="76225125" w14:textId="595CA579" w:rsidR="000F7EAB" w:rsidRDefault="000F7EAB" w:rsidP="000F7EAB">
      <w:pPr>
        <w:pStyle w:val="BodyText2"/>
        <w:spacing w:line="240" w:lineRule="auto"/>
        <w:rPr>
          <w:rFonts w:ascii="Arial" w:hAnsi="Arial"/>
          <w:sz w:val="22"/>
          <w:szCs w:val="22"/>
        </w:rPr>
      </w:pPr>
      <w:r>
        <w:rPr>
          <w:rFonts w:ascii="Arial" w:hAnsi="Arial"/>
          <w:sz w:val="22"/>
          <w:szCs w:val="22"/>
        </w:rPr>
        <w:t>This is a part time role over 19 hours per week</w:t>
      </w:r>
      <w:r w:rsidR="00F36163">
        <w:rPr>
          <w:rFonts w:ascii="Arial" w:hAnsi="Arial"/>
          <w:sz w:val="22"/>
          <w:szCs w:val="22"/>
        </w:rPr>
        <w:t xml:space="preserve">. </w:t>
      </w:r>
      <w:r>
        <w:rPr>
          <w:rFonts w:ascii="Arial" w:hAnsi="Arial"/>
          <w:sz w:val="22"/>
          <w:szCs w:val="22"/>
        </w:rPr>
        <w:t>At this time, the majority of our staff are working from home or similar, and candidates should be able to work remotely in a suitable environment; however</w:t>
      </w:r>
      <w:r w:rsidR="00B52E42">
        <w:rPr>
          <w:rFonts w:ascii="Arial" w:hAnsi="Arial"/>
          <w:sz w:val="22"/>
          <w:szCs w:val="22"/>
        </w:rPr>
        <w:t>,</w:t>
      </w:r>
      <w:r>
        <w:rPr>
          <w:rFonts w:ascii="Arial" w:hAnsi="Arial"/>
          <w:sz w:val="22"/>
          <w:szCs w:val="22"/>
        </w:rPr>
        <w:t xml:space="preserve"> in the coming months we plan</w:t>
      </w:r>
      <w:r w:rsidR="00185073">
        <w:rPr>
          <w:rFonts w:ascii="Arial" w:hAnsi="Arial"/>
          <w:sz w:val="22"/>
          <w:szCs w:val="22"/>
        </w:rPr>
        <w:t xml:space="preserve"> to adopt a hybrid approach, working partly from home and partly from our</w:t>
      </w:r>
      <w:r>
        <w:rPr>
          <w:rFonts w:ascii="Arial" w:hAnsi="Arial"/>
          <w:sz w:val="22"/>
          <w:szCs w:val="22"/>
        </w:rPr>
        <w:t xml:space="preserve"> office in St George, Bristol. </w:t>
      </w:r>
    </w:p>
    <w:p w14:paraId="42D347DA" w14:textId="77777777" w:rsidR="000F7EAB" w:rsidRPr="002E7B42" w:rsidRDefault="000F7EAB" w:rsidP="002F593A">
      <w:pPr>
        <w:pStyle w:val="BodyText2"/>
        <w:spacing w:line="240" w:lineRule="auto"/>
        <w:rPr>
          <w:rFonts w:ascii="Arial" w:hAnsi="Arial"/>
          <w:sz w:val="22"/>
          <w:szCs w:val="22"/>
        </w:rPr>
      </w:pPr>
    </w:p>
    <w:p w14:paraId="5162A2BE" w14:textId="77777777" w:rsidR="009A2967" w:rsidRPr="002E7B42" w:rsidRDefault="009A2967" w:rsidP="002F593A">
      <w:pPr>
        <w:pStyle w:val="BodyText2"/>
        <w:spacing w:line="240" w:lineRule="auto"/>
        <w:rPr>
          <w:rFonts w:ascii="Arial" w:hAnsi="Arial"/>
          <w:sz w:val="22"/>
          <w:szCs w:val="22"/>
        </w:rPr>
      </w:pPr>
    </w:p>
    <w:p w14:paraId="500A2452" w14:textId="2C44CD1C" w:rsidR="002F593A" w:rsidRPr="002E7B42" w:rsidRDefault="00500348" w:rsidP="000F7EAB">
      <w:pPr>
        <w:pStyle w:val="BodyText2"/>
        <w:spacing w:line="240" w:lineRule="auto"/>
        <w:rPr>
          <w:rFonts w:ascii="Arial" w:hAnsi="Arial"/>
          <w:b/>
          <w:sz w:val="22"/>
          <w:szCs w:val="22"/>
        </w:rPr>
      </w:pPr>
      <w:r>
        <w:rPr>
          <w:rFonts w:ascii="Arial" w:hAnsi="Arial"/>
          <w:b/>
          <w:sz w:val="22"/>
          <w:szCs w:val="22"/>
        </w:rPr>
        <w:t>CONDITIONS OF SERVICE</w:t>
      </w:r>
    </w:p>
    <w:p w14:paraId="30203AB4" w14:textId="77777777" w:rsidR="002F593A" w:rsidRPr="002E7B42" w:rsidRDefault="002F593A" w:rsidP="002F593A">
      <w:pPr>
        <w:pStyle w:val="BodyText2"/>
        <w:spacing w:line="240" w:lineRule="auto"/>
        <w:rPr>
          <w:rFonts w:ascii="Arial" w:hAnsi="Arial"/>
          <w:b/>
          <w:sz w:val="22"/>
          <w:szCs w:val="22"/>
        </w:rPr>
      </w:pPr>
    </w:p>
    <w:p w14:paraId="5F78C7DB" w14:textId="23F7B34E" w:rsidR="002F593A" w:rsidRPr="002E7B42" w:rsidRDefault="002F593A" w:rsidP="002F593A">
      <w:pPr>
        <w:tabs>
          <w:tab w:val="left" w:pos="-720"/>
        </w:tabs>
        <w:suppressAutoHyphens/>
        <w:spacing w:after="0" w:line="240" w:lineRule="auto"/>
        <w:rPr>
          <w:rFonts w:ascii="Arial" w:hAnsi="Arial" w:cs="Arial"/>
          <w:spacing w:val="-2"/>
        </w:rPr>
      </w:pPr>
      <w:r w:rsidRPr="002E7B42">
        <w:rPr>
          <w:rFonts w:ascii="Arial" w:hAnsi="Arial" w:cs="Arial"/>
          <w:b/>
          <w:spacing w:val="-2"/>
        </w:rPr>
        <w:t>Contract:</w:t>
      </w:r>
      <w:r w:rsidRPr="002E7B42">
        <w:rPr>
          <w:rFonts w:ascii="Arial" w:hAnsi="Arial" w:cs="Arial"/>
          <w:spacing w:val="-2"/>
        </w:rPr>
        <w:tab/>
      </w:r>
      <w:r w:rsidRPr="002E7B42">
        <w:rPr>
          <w:rFonts w:ascii="Arial" w:hAnsi="Arial" w:cs="Arial"/>
          <w:spacing w:val="-2"/>
        </w:rPr>
        <w:tab/>
      </w:r>
      <w:r w:rsidR="004366CE" w:rsidRPr="002E7B42">
        <w:rPr>
          <w:rFonts w:ascii="Arial" w:hAnsi="Arial" w:cs="Arial"/>
          <w:spacing w:val="-2"/>
        </w:rPr>
        <w:t>Permanent</w:t>
      </w:r>
    </w:p>
    <w:p w14:paraId="37980CCD" w14:textId="77777777" w:rsidR="0039160B" w:rsidRPr="002E7B42" w:rsidRDefault="0039160B" w:rsidP="002F593A">
      <w:pPr>
        <w:pStyle w:val="BodyText2"/>
        <w:spacing w:line="240" w:lineRule="auto"/>
        <w:rPr>
          <w:rFonts w:ascii="Arial" w:hAnsi="Arial"/>
          <w:b/>
          <w:sz w:val="22"/>
          <w:szCs w:val="22"/>
        </w:rPr>
      </w:pPr>
    </w:p>
    <w:p w14:paraId="5F2FF20E" w14:textId="4C7D8386" w:rsidR="002F593A" w:rsidRPr="002E7B42" w:rsidRDefault="002F593A" w:rsidP="002F593A">
      <w:pPr>
        <w:pStyle w:val="BodyText2"/>
        <w:spacing w:line="240" w:lineRule="auto"/>
        <w:rPr>
          <w:rFonts w:ascii="Arial" w:hAnsi="Arial"/>
          <w:sz w:val="22"/>
          <w:szCs w:val="22"/>
        </w:rPr>
      </w:pPr>
      <w:r w:rsidRPr="002E7B42">
        <w:rPr>
          <w:rFonts w:ascii="Arial" w:hAnsi="Arial"/>
          <w:b/>
          <w:sz w:val="22"/>
          <w:szCs w:val="22"/>
        </w:rPr>
        <w:t>Salary:</w:t>
      </w:r>
      <w:r w:rsidRPr="002E7B42">
        <w:rPr>
          <w:rFonts w:ascii="Arial" w:hAnsi="Arial"/>
          <w:sz w:val="22"/>
          <w:szCs w:val="22"/>
        </w:rPr>
        <w:tab/>
      </w:r>
      <w:r w:rsidRPr="002E7B42">
        <w:rPr>
          <w:rFonts w:ascii="Arial" w:hAnsi="Arial"/>
          <w:sz w:val="22"/>
          <w:szCs w:val="22"/>
        </w:rPr>
        <w:tab/>
      </w:r>
      <w:r w:rsidRPr="002E7B42">
        <w:rPr>
          <w:rFonts w:ascii="Arial" w:hAnsi="Arial"/>
          <w:sz w:val="22"/>
          <w:szCs w:val="22"/>
        </w:rPr>
        <w:tab/>
      </w:r>
      <w:r w:rsidR="00177BC5" w:rsidRPr="002E7B42">
        <w:rPr>
          <w:rFonts w:ascii="Arial" w:hAnsi="Arial"/>
          <w:sz w:val="22"/>
          <w:szCs w:val="22"/>
        </w:rPr>
        <w:t>£</w:t>
      </w:r>
      <w:r w:rsidR="00F36163">
        <w:rPr>
          <w:rFonts w:ascii="Arial" w:hAnsi="Arial"/>
          <w:sz w:val="22"/>
          <w:szCs w:val="22"/>
        </w:rPr>
        <w:t>2</w:t>
      </w:r>
      <w:r w:rsidR="005762DC">
        <w:rPr>
          <w:rFonts w:ascii="Arial" w:hAnsi="Arial"/>
          <w:sz w:val="22"/>
          <w:szCs w:val="22"/>
        </w:rPr>
        <w:t>0,</w:t>
      </w:r>
      <w:r w:rsidR="00F36163">
        <w:rPr>
          <w:rFonts w:ascii="Arial" w:hAnsi="Arial"/>
          <w:sz w:val="22"/>
          <w:szCs w:val="22"/>
        </w:rPr>
        <w:t>2</w:t>
      </w:r>
      <w:r w:rsidR="005762DC">
        <w:rPr>
          <w:rFonts w:ascii="Arial" w:hAnsi="Arial"/>
          <w:sz w:val="22"/>
          <w:szCs w:val="22"/>
        </w:rPr>
        <w:t>00</w:t>
      </w:r>
      <w:r w:rsidR="00F36163">
        <w:rPr>
          <w:rFonts w:ascii="Arial" w:hAnsi="Arial"/>
          <w:sz w:val="22"/>
          <w:szCs w:val="22"/>
        </w:rPr>
        <w:t xml:space="preserve"> </w:t>
      </w:r>
      <w:r w:rsidR="006369B2">
        <w:rPr>
          <w:rFonts w:ascii="Arial" w:hAnsi="Arial"/>
          <w:sz w:val="22"/>
          <w:szCs w:val="22"/>
        </w:rPr>
        <w:t xml:space="preserve">(£10,100 </w:t>
      </w:r>
      <w:r w:rsidR="00F36163">
        <w:rPr>
          <w:rFonts w:ascii="Arial" w:hAnsi="Arial"/>
          <w:sz w:val="22"/>
          <w:szCs w:val="22"/>
        </w:rPr>
        <w:t>pro rata</w:t>
      </w:r>
      <w:r w:rsidR="006369B2">
        <w:rPr>
          <w:rFonts w:ascii="Arial" w:hAnsi="Arial"/>
          <w:sz w:val="22"/>
          <w:szCs w:val="22"/>
        </w:rPr>
        <w:t>)</w:t>
      </w:r>
    </w:p>
    <w:p w14:paraId="4D65FE44" w14:textId="77777777" w:rsidR="0039160B" w:rsidRPr="002E7B42" w:rsidRDefault="0039160B" w:rsidP="002F593A">
      <w:pPr>
        <w:pStyle w:val="BodyText2"/>
        <w:spacing w:line="240" w:lineRule="auto"/>
        <w:rPr>
          <w:rFonts w:ascii="Arial" w:hAnsi="Arial"/>
          <w:b/>
          <w:sz w:val="22"/>
          <w:szCs w:val="22"/>
        </w:rPr>
      </w:pPr>
    </w:p>
    <w:p w14:paraId="5CD86838" w14:textId="1FCB4D65" w:rsidR="002F593A" w:rsidRPr="002E7B42" w:rsidRDefault="002F593A" w:rsidP="00F36163">
      <w:pPr>
        <w:pStyle w:val="BodyText2"/>
        <w:spacing w:line="240" w:lineRule="auto"/>
        <w:ind w:left="2160" w:hanging="2160"/>
        <w:rPr>
          <w:rFonts w:ascii="Arial" w:hAnsi="Arial"/>
          <w:sz w:val="22"/>
          <w:szCs w:val="22"/>
        </w:rPr>
      </w:pPr>
      <w:r w:rsidRPr="002E7B42">
        <w:rPr>
          <w:rFonts w:ascii="Arial" w:hAnsi="Arial"/>
          <w:b/>
          <w:sz w:val="22"/>
          <w:szCs w:val="22"/>
        </w:rPr>
        <w:t>Hours of work</w:t>
      </w:r>
      <w:r w:rsidRPr="002E7B42">
        <w:rPr>
          <w:rFonts w:ascii="Arial" w:hAnsi="Arial"/>
          <w:sz w:val="22"/>
          <w:szCs w:val="22"/>
        </w:rPr>
        <w:t>:</w:t>
      </w:r>
      <w:r w:rsidRPr="002E7B42">
        <w:rPr>
          <w:rFonts w:ascii="Arial" w:hAnsi="Arial"/>
          <w:sz w:val="22"/>
          <w:szCs w:val="22"/>
        </w:rPr>
        <w:tab/>
      </w:r>
      <w:r w:rsidR="000F7EAB">
        <w:rPr>
          <w:rFonts w:ascii="Arial" w:hAnsi="Arial"/>
          <w:sz w:val="22"/>
          <w:szCs w:val="22"/>
        </w:rPr>
        <w:t>19</w:t>
      </w:r>
      <w:r w:rsidR="00E35B45" w:rsidRPr="002E7B42">
        <w:rPr>
          <w:rFonts w:ascii="Arial" w:hAnsi="Arial"/>
          <w:sz w:val="22"/>
          <w:szCs w:val="22"/>
        </w:rPr>
        <w:t xml:space="preserve"> hours a week</w:t>
      </w:r>
      <w:r w:rsidR="00185073">
        <w:rPr>
          <w:rFonts w:ascii="Arial" w:hAnsi="Arial"/>
          <w:sz w:val="22"/>
          <w:szCs w:val="22"/>
        </w:rPr>
        <w:t xml:space="preserve"> (days and hours to be confirmed in liaison with successful</w:t>
      </w:r>
      <w:r w:rsidR="00F36163">
        <w:rPr>
          <w:rFonts w:ascii="Arial" w:hAnsi="Arial"/>
          <w:sz w:val="22"/>
          <w:szCs w:val="22"/>
        </w:rPr>
        <w:t xml:space="preserve"> </w:t>
      </w:r>
      <w:r w:rsidR="00185073">
        <w:rPr>
          <w:rFonts w:ascii="Arial" w:hAnsi="Arial"/>
          <w:sz w:val="22"/>
          <w:szCs w:val="22"/>
        </w:rPr>
        <w:t>candidate)</w:t>
      </w:r>
      <w:r w:rsidR="00E35B45" w:rsidRPr="002E7B42">
        <w:rPr>
          <w:rFonts w:ascii="Arial" w:hAnsi="Arial"/>
          <w:color w:val="00A79D" w:themeColor="accent6"/>
          <w:sz w:val="22"/>
          <w:szCs w:val="22"/>
        </w:rPr>
        <w:t xml:space="preserve"> </w:t>
      </w:r>
    </w:p>
    <w:p w14:paraId="75230D4C" w14:textId="77777777" w:rsidR="0039160B" w:rsidRPr="002E7B42" w:rsidRDefault="0039160B" w:rsidP="008A2EA2">
      <w:pPr>
        <w:pStyle w:val="BodyText2"/>
        <w:spacing w:line="240" w:lineRule="auto"/>
        <w:ind w:left="2160" w:hanging="2160"/>
        <w:rPr>
          <w:rFonts w:ascii="Arial" w:hAnsi="Arial"/>
          <w:b/>
          <w:sz w:val="22"/>
          <w:szCs w:val="22"/>
        </w:rPr>
      </w:pPr>
    </w:p>
    <w:p w14:paraId="5CC21E75" w14:textId="00C3A642" w:rsidR="002F593A" w:rsidRPr="002E7B42" w:rsidRDefault="002F593A" w:rsidP="008A2EA2">
      <w:pPr>
        <w:pStyle w:val="BodyText2"/>
        <w:spacing w:line="240" w:lineRule="auto"/>
        <w:ind w:left="2160" w:hanging="2160"/>
        <w:rPr>
          <w:rFonts w:ascii="Arial" w:hAnsi="Arial"/>
          <w:sz w:val="22"/>
          <w:szCs w:val="22"/>
        </w:rPr>
      </w:pPr>
      <w:r w:rsidRPr="002E7B42">
        <w:rPr>
          <w:rFonts w:ascii="Arial" w:hAnsi="Arial"/>
          <w:b/>
          <w:sz w:val="22"/>
          <w:szCs w:val="22"/>
        </w:rPr>
        <w:t>Pension:</w:t>
      </w:r>
      <w:r w:rsidR="00C55DD2">
        <w:rPr>
          <w:rFonts w:ascii="Arial" w:hAnsi="Arial"/>
          <w:sz w:val="22"/>
          <w:szCs w:val="22"/>
        </w:rPr>
        <w:tab/>
        <w:t>Scottish Widows, p</w:t>
      </w:r>
      <w:r w:rsidR="00E25808" w:rsidRPr="002E7B42">
        <w:rPr>
          <w:rFonts w:ascii="Arial" w:hAnsi="Arial"/>
          <w:sz w:val="22"/>
          <w:szCs w:val="22"/>
        </w:rPr>
        <w:t>ost holder has o</w:t>
      </w:r>
      <w:r w:rsidR="008A2EA2" w:rsidRPr="002E7B42">
        <w:rPr>
          <w:rFonts w:ascii="Arial" w:hAnsi="Arial"/>
          <w:sz w:val="22"/>
          <w:szCs w:val="22"/>
        </w:rPr>
        <w:t xml:space="preserve">ption of two levels: </w:t>
      </w:r>
      <w:r w:rsidR="00C55DD2">
        <w:rPr>
          <w:rFonts w:ascii="Arial" w:hAnsi="Arial"/>
          <w:sz w:val="22"/>
          <w:szCs w:val="22"/>
        </w:rPr>
        <w:t>employee 3% and</w:t>
      </w:r>
      <w:r w:rsidR="008A2EA2" w:rsidRPr="002E7B42">
        <w:rPr>
          <w:rFonts w:ascii="Arial" w:hAnsi="Arial"/>
          <w:sz w:val="22"/>
          <w:szCs w:val="22"/>
        </w:rPr>
        <w:t xml:space="preserve"> employer 6%</w:t>
      </w:r>
      <w:r w:rsidR="00C55DD2">
        <w:rPr>
          <w:rFonts w:ascii="Arial" w:hAnsi="Arial"/>
          <w:sz w:val="22"/>
          <w:szCs w:val="22"/>
        </w:rPr>
        <w:t>,</w:t>
      </w:r>
      <w:r w:rsidR="008A2EA2" w:rsidRPr="002E7B42">
        <w:rPr>
          <w:rFonts w:ascii="Arial" w:hAnsi="Arial"/>
          <w:sz w:val="22"/>
          <w:szCs w:val="22"/>
        </w:rPr>
        <w:t xml:space="preserve"> or </w:t>
      </w:r>
      <w:r w:rsidR="00C55DD2">
        <w:rPr>
          <w:rFonts w:ascii="Arial" w:hAnsi="Arial"/>
          <w:sz w:val="22"/>
          <w:szCs w:val="22"/>
        </w:rPr>
        <w:t>employee 6% and</w:t>
      </w:r>
      <w:r w:rsidR="008A2EA2" w:rsidRPr="002E7B42">
        <w:rPr>
          <w:rFonts w:ascii="Arial" w:hAnsi="Arial"/>
          <w:sz w:val="22"/>
          <w:szCs w:val="22"/>
        </w:rPr>
        <w:t xml:space="preserve"> employer 9%</w:t>
      </w:r>
    </w:p>
    <w:p w14:paraId="1E176677" w14:textId="77777777" w:rsidR="0039160B" w:rsidRPr="002E7B42" w:rsidRDefault="0039160B" w:rsidP="008A2EA2">
      <w:pPr>
        <w:tabs>
          <w:tab w:val="left" w:pos="-720"/>
        </w:tabs>
        <w:suppressAutoHyphens/>
        <w:spacing w:after="0" w:line="240" w:lineRule="auto"/>
        <w:ind w:left="2160" w:hanging="2160"/>
        <w:rPr>
          <w:rFonts w:ascii="Arial" w:hAnsi="Arial" w:cs="Arial"/>
          <w:b/>
          <w:bCs/>
          <w:spacing w:val="-2"/>
        </w:rPr>
      </w:pPr>
    </w:p>
    <w:p w14:paraId="02C2B5A8" w14:textId="42A90C19" w:rsidR="002F593A" w:rsidRPr="002E7B42" w:rsidRDefault="002F593A" w:rsidP="008A2EA2">
      <w:pPr>
        <w:tabs>
          <w:tab w:val="left" w:pos="-720"/>
        </w:tabs>
        <w:suppressAutoHyphens/>
        <w:spacing w:after="0" w:line="240" w:lineRule="auto"/>
        <w:ind w:left="2160" w:hanging="2160"/>
        <w:rPr>
          <w:rFonts w:ascii="Arial" w:hAnsi="Arial" w:cs="Arial"/>
          <w:spacing w:val="-2"/>
        </w:rPr>
      </w:pPr>
      <w:r w:rsidRPr="002E7B42">
        <w:rPr>
          <w:rFonts w:ascii="Arial" w:hAnsi="Arial" w:cs="Arial"/>
          <w:b/>
          <w:bCs/>
          <w:spacing w:val="-2"/>
        </w:rPr>
        <w:t>Leave entitlement:</w:t>
      </w:r>
      <w:r w:rsidRPr="002E7B42">
        <w:rPr>
          <w:rFonts w:ascii="Arial" w:hAnsi="Arial" w:cs="Arial"/>
          <w:b/>
          <w:bCs/>
          <w:spacing w:val="-2"/>
        </w:rPr>
        <w:tab/>
      </w:r>
      <w:r w:rsidR="008A2EA2" w:rsidRPr="002E7B42">
        <w:rPr>
          <w:rFonts w:ascii="Arial" w:eastAsia="Times New Roman" w:hAnsi="Arial" w:cs="Arial"/>
          <w:spacing w:val="-3"/>
        </w:rPr>
        <w:t xml:space="preserve">starting at </w:t>
      </w:r>
      <w:r w:rsidR="000F7EAB">
        <w:rPr>
          <w:rFonts w:ascii="Arial" w:eastAsia="Times New Roman" w:hAnsi="Arial" w:cs="Arial"/>
          <w:spacing w:val="-3"/>
        </w:rPr>
        <w:t>12</w:t>
      </w:r>
      <w:r w:rsidR="00D44397" w:rsidRPr="002E7B42">
        <w:rPr>
          <w:rFonts w:ascii="Arial" w:eastAsia="Times New Roman" w:hAnsi="Arial" w:cs="Arial"/>
          <w:spacing w:val="-3"/>
        </w:rPr>
        <w:t xml:space="preserve"> days, </w:t>
      </w:r>
      <w:r w:rsidR="008A2EA2" w:rsidRPr="002E7B42">
        <w:rPr>
          <w:rFonts w:ascii="Arial" w:eastAsia="Times New Roman" w:hAnsi="Arial" w:cs="Arial"/>
          <w:spacing w:val="-3"/>
        </w:rPr>
        <w:t xml:space="preserve">rising an additional day per year to max </w:t>
      </w:r>
      <w:r w:rsidR="000F7EAB">
        <w:rPr>
          <w:rFonts w:ascii="Arial" w:eastAsia="Times New Roman" w:hAnsi="Arial" w:cs="Arial"/>
          <w:spacing w:val="-3"/>
        </w:rPr>
        <w:t>16</w:t>
      </w:r>
      <w:r w:rsidR="008A2EA2" w:rsidRPr="002E7B42">
        <w:rPr>
          <w:rFonts w:ascii="Arial" w:eastAsia="Times New Roman" w:hAnsi="Arial" w:cs="Arial"/>
          <w:spacing w:val="-3"/>
        </w:rPr>
        <w:t xml:space="preserve"> days, </w:t>
      </w:r>
      <w:r w:rsidRPr="002E7B42">
        <w:rPr>
          <w:rFonts w:ascii="Arial" w:eastAsia="Times New Roman" w:hAnsi="Arial" w:cs="Arial"/>
          <w:spacing w:val="-3"/>
        </w:rPr>
        <w:t>in addition to statutory bank holidays</w:t>
      </w:r>
    </w:p>
    <w:p w14:paraId="02BF9A05" w14:textId="77777777" w:rsidR="0039160B" w:rsidRPr="002E7B42" w:rsidRDefault="0039160B" w:rsidP="002F593A">
      <w:pPr>
        <w:tabs>
          <w:tab w:val="left" w:pos="-720"/>
        </w:tabs>
        <w:suppressAutoHyphens/>
        <w:spacing w:after="0" w:line="240" w:lineRule="auto"/>
        <w:ind w:left="2160" w:hanging="2160"/>
        <w:rPr>
          <w:rFonts w:ascii="Arial" w:hAnsi="Arial" w:cs="Arial"/>
          <w:b/>
          <w:bCs/>
          <w:spacing w:val="-2"/>
        </w:rPr>
      </w:pPr>
    </w:p>
    <w:p w14:paraId="0B8456D6" w14:textId="6E1DB328" w:rsidR="002F593A" w:rsidRPr="002E7B42" w:rsidRDefault="002F593A" w:rsidP="002F593A">
      <w:pPr>
        <w:tabs>
          <w:tab w:val="left" w:pos="-720"/>
        </w:tabs>
        <w:suppressAutoHyphens/>
        <w:spacing w:after="0" w:line="240" w:lineRule="auto"/>
        <w:ind w:left="2160" w:hanging="2160"/>
        <w:rPr>
          <w:rFonts w:ascii="Arial" w:hAnsi="Arial" w:cs="Arial"/>
          <w:spacing w:val="-2"/>
        </w:rPr>
      </w:pPr>
      <w:r w:rsidRPr="002E7B42">
        <w:rPr>
          <w:rFonts w:ascii="Arial" w:hAnsi="Arial" w:cs="Arial"/>
          <w:b/>
          <w:bCs/>
          <w:spacing w:val="-2"/>
        </w:rPr>
        <w:t>Location:</w:t>
      </w:r>
      <w:r w:rsidRPr="002E7B42">
        <w:rPr>
          <w:rFonts w:ascii="Arial" w:hAnsi="Arial" w:cs="Arial"/>
          <w:b/>
          <w:bCs/>
          <w:spacing w:val="-2"/>
        </w:rPr>
        <w:tab/>
      </w:r>
      <w:r w:rsidR="006F36B0" w:rsidRPr="002E7B42">
        <w:rPr>
          <w:rFonts w:ascii="Arial" w:hAnsi="Arial" w:cs="Arial"/>
          <w:spacing w:val="-2"/>
        </w:rPr>
        <w:t xml:space="preserve"> </w:t>
      </w:r>
      <w:r w:rsidR="00CB3C4B" w:rsidRPr="002E7B42">
        <w:rPr>
          <w:rFonts w:ascii="Arial" w:hAnsi="Arial" w:cs="Arial"/>
          <w:spacing w:val="-2"/>
        </w:rPr>
        <w:t xml:space="preserve">St George, </w:t>
      </w:r>
      <w:r w:rsidR="00177BC5" w:rsidRPr="002E7B42">
        <w:rPr>
          <w:rFonts w:ascii="Arial" w:hAnsi="Arial" w:cs="Arial"/>
          <w:spacing w:val="-2"/>
        </w:rPr>
        <w:t>Bristol</w:t>
      </w:r>
    </w:p>
    <w:p w14:paraId="3ABB1ADF" w14:textId="77777777" w:rsidR="002F593A" w:rsidRPr="002E7B42" w:rsidRDefault="002F593A" w:rsidP="002F593A">
      <w:pPr>
        <w:pStyle w:val="Title"/>
        <w:jc w:val="left"/>
        <w:rPr>
          <w:rFonts w:ascii="Arial" w:hAnsi="Arial" w:cs="Arial"/>
          <w:color w:val="000000"/>
          <w:sz w:val="22"/>
          <w:szCs w:val="22"/>
          <w:u w:val="single"/>
        </w:rPr>
      </w:pPr>
    </w:p>
    <w:p w14:paraId="7BDA95A2" w14:textId="77777777" w:rsidR="002F593A" w:rsidRPr="002E7B42" w:rsidRDefault="002F593A" w:rsidP="002F593A">
      <w:pPr>
        <w:pStyle w:val="Title"/>
        <w:jc w:val="left"/>
        <w:rPr>
          <w:rFonts w:ascii="Arial" w:hAnsi="Arial" w:cs="Arial"/>
          <w:color w:val="000000"/>
          <w:sz w:val="22"/>
          <w:szCs w:val="22"/>
          <w:u w:val="single"/>
        </w:rPr>
      </w:pPr>
    </w:p>
    <w:p w14:paraId="0BAB70AD" w14:textId="7442C55A" w:rsidR="002F593A" w:rsidRDefault="00500348" w:rsidP="00500348">
      <w:pPr>
        <w:pStyle w:val="Title"/>
        <w:rPr>
          <w:rFonts w:ascii="Arial" w:hAnsi="Arial" w:cs="Arial"/>
          <w:color w:val="000000"/>
          <w:sz w:val="22"/>
          <w:szCs w:val="22"/>
        </w:rPr>
      </w:pPr>
      <w:r w:rsidRPr="00500348">
        <w:rPr>
          <w:rFonts w:ascii="Arial" w:hAnsi="Arial" w:cs="Arial"/>
          <w:color w:val="000000"/>
          <w:sz w:val="22"/>
          <w:szCs w:val="22"/>
        </w:rPr>
        <w:t>HOW TO APPLY</w:t>
      </w:r>
    </w:p>
    <w:p w14:paraId="4B0E4409" w14:textId="5D0401D9" w:rsidR="002F593A" w:rsidRPr="002E7B42" w:rsidRDefault="002F593A" w:rsidP="002F593A">
      <w:pPr>
        <w:pStyle w:val="Title"/>
        <w:tabs>
          <w:tab w:val="left" w:pos="-720"/>
        </w:tabs>
        <w:suppressAutoHyphens/>
        <w:jc w:val="left"/>
        <w:rPr>
          <w:rFonts w:ascii="Arial" w:hAnsi="Arial" w:cs="Arial"/>
          <w:b w:val="0"/>
          <w:bCs/>
          <w:color w:val="000000"/>
          <w:sz w:val="22"/>
          <w:szCs w:val="22"/>
        </w:rPr>
      </w:pPr>
      <w:r w:rsidRPr="002E7B42">
        <w:rPr>
          <w:rFonts w:ascii="Arial" w:hAnsi="Arial" w:cs="Arial"/>
          <w:b w:val="0"/>
          <w:bCs/>
          <w:color w:val="000000"/>
          <w:sz w:val="22"/>
          <w:szCs w:val="22"/>
        </w:rPr>
        <w:t>To apply for this position please</w:t>
      </w:r>
      <w:r w:rsidR="00B52E42">
        <w:rPr>
          <w:rFonts w:ascii="Arial" w:hAnsi="Arial" w:cs="Arial"/>
          <w:b w:val="0"/>
          <w:bCs/>
          <w:color w:val="000000"/>
          <w:sz w:val="22"/>
          <w:szCs w:val="22"/>
        </w:rPr>
        <w:t xml:space="preserve"> visit the vacancies section of the ASDAN website </w:t>
      </w:r>
      <w:hyperlink r:id="rId8" w:history="1">
        <w:r w:rsidR="00B52E42" w:rsidRPr="00846523">
          <w:rPr>
            <w:rStyle w:val="Hyperlink"/>
            <w:rFonts w:ascii="Arial" w:hAnsi="Arial" w:cs="Arial"/>
            <w:b w:val="0"/>
            <w:bCs/>
            <w:sz w:val="22"/>
            <w:szCs w:val="22"/>
          </w:rPr>
          <w:t>www.asdan.org.uk/vacancies</w:t>
        </w:r>
      </w:hyperlink>
      <w:r w:rsidR="00B52E42">
        <w:rPr>
          <w:rFonts w:ascii="Arial" w:hAnsi="Arial" w:cs="Arial"/>
          <w:b w:val="0"/>
          <w:bCs/>
          <w:color w:val="000000"/>
          <w:sz w:val="22"/>
          <w:szCs w:val="22"/>
        </w:rPr>
        <w:t xml:space="preserve"> where you will find the job description and application form. Please email the completed application form to </w:t>
      </w:r>
      <w:hyperlink r:id="rId9" w:history="1">
        <w:r w:rsidR="00B52E42" w:rsidRPr="00846523">
          <w:rPr>
            <w:rStyle w:val="Hyperlink"/>
            <w:rFonts w:ascii="Arial" w:hAnsi="Arial" w:cs="Arial"/>
            <w:b w:val="0"/>
            <w:bCs/>
            <w:sz w:val="22"/>
            <w:szCs w:val="22"/>
          </w:rPr>
          <w:t>personnel@asdan.org.uk</w:t>
        </w:r>
      </w:hyperlink>
      <w:r w:rsidR="00B52E42">
        <w:rPr>
          <w:rFonts w:ascii="Arial" w:hAnsi="Arial" w:cs="Arial"/>
          <w:b w:val="0"/>
          <w:bCs/>
          <w:color w:val="000000"/>
          <w:sz w:val="22"/>
          <w:szCs w:val="22"/>
        </w:rPr>
        <w:t xml:space="preserve">.  Only applications using the application form will be considered.  </w:t>
      </w:r>
      <w:r w:rsidRPr="002E7B42">
        <w:rPr>
          <w:rFonts w:ascii="Arial" w:hAnsi="Arial" w:cs="Arial"/>
          <w:b w:val="0"/>
          <w:bCs/>
          <w:color w:val="000000"/>
          <w:sz w:val="22"/>
          <w:szCs w:val="22"/>
        </w:rPr>
        <w:t>Within your application</w:t>
      </w:r>
      <w:r w:rsidR="00CB3C4B" w:rsidRPr="002E7B42">
        <w:rPr>
          <w:rFonts w:ascii="Arial" w:hAnsi="Arial" w:cs="Arial"/>
          <w:b w:val="0"/>
          <w:bCs/>
          <w:color w:val="000000"/>
          <w:sz w:val="22"/>
          <w:szCs w:val="22"/>
        </w:rPr>
        <w:t>, please</w:t>
      </w:r>
      <w:r w:rsidRPr="002E7B42">
        <w:rPr>
          <w:rFonts w:ascii="Arial" w:hAnsi="Arial" w:cs="Arial"/>
          <w:b w:val="0"/>
          <w:bCs/>
          <w:color w:val="000000"/>
          <w:sz w:val="22"/>
          <w:szCs w:val="22"/>
        </w:rPr>
        <w:t xml:space="preserve"> outline relevant skills and experience, referring to the person specification as appropriate, and provide a clear outline of why you feel you would be a suitable applicant for the position.</w:t>
      </w:r>
    </w:p>
    <w:p w14:paraId="7D54E708" w14:textId="77777777" w:rsidR="00811D3F" w:rsidRPr="002E7B42" w:rsidRDefault="00811D3F" w:rsidP="002F593A">
      <w:pPr>
        <w:pStyle w:val="Title"/>
        <w:tabs>
          <w:tab w:val="left" w:pos="-720"/>
        </w:tabs>
        <w:suppressAutoHyphens/>
        <w:jc w:val="left"/>
        <w:rPr>
          <w:rFonts w:ascii="Arial" w:hAnsi="Arial" w:cs="Arial"/>
          <w:b w:val="0"/>
          <w:bCs/>
          <w:color w:val="000000"/>
          <w:sz w:val="22"/>
          <w:szCs w:val="22"/>
        </w:rPr>
      </w:pPr>
    </w:p>
    <w:p w14:paraId="3D300EF9" w14:textId="63976E9D" w:rsidR="00811D3F" w:rsidRPr="002E7B42" w:rsidRDefault="00811D3F" w:rsidP="00811D3F">
      <w:pPr>
        <w:pStyle w:val="Title"/>
        <w:tabs>
          <w:tab w:val="left" w:pos="-720"/>
        </w:tabs>
        <w:suppressAutoHyphens/>
        <w:jc w:val="left"/>
        <w:rPr>
          <w:rFonts w:ascii="Arial" w:hAnsi="Arial" w:cs="Arial"/>
          <w:b w:val="0"/>
          <w:bCs/>
          <w:color w:val="000000"/>
          <w:sz w:val="22"/>
          <w:szCs w:val="22"/>
        </w:rPr>
      </w:pPr>
      <w:r w:rsidRPr="002E7B42">
        <w:rPr>
          <w:rFonts w:ascii="Arial" w:hAnsi="Arial" w:cs="Arial"/>
          <w:bCs/>
          <w:color w:val="000000"/>
          <w:sz w:val="22"/>
          <w:szCs w:val="22"/>
        </w:rPr>
        <w:t>Closing Date:</w:t>
      </w:r>
      <w:r w:rsidRPr="002E7B42">
        <w:rPr>
          <w:rFonts w:ascii="Arial" w:hAnsi="Arial" w:cs="Arial"/>
          <w:b w:val="0"/>
          <w:bCs/>
          <w:color w:val="000000"/>
          <w:sz w:val="22"/>
          <w:szCs w:val="22"/>
        </w:rPr>
        <w:tab/>
      </w:r>
      <w:r w:rsidR="000F7EAB">
        <w:rPr>
          <w:rFonts w:ascii="Arial" w:hAnsi="Arial" w:cs="Arial"/>
          <w:b w:val="0"/>
          <w:bCs/>
          <w:color w:val="000000"/>
          <w:sz w:val="22"/>
          <w:szCs w:val="22"/>
        </w:rPr>
        <w:t xml:space="preserve"> </w:t>
      </w:r>
      <w:r w:rsidR="000F7EAB" w:rsidRPr="006369B2">
        <w:rPr>
          <w:rFonts w:ascii="Arial" w:hAnsi="Arial" w:cs="Arial"/>
          <w:b w:val="0"/>
          <w:bCs/>
          <w:sz w:val="22"/>
          <w:szCs w:val="22"/>
        </w:rPr>
        <w:t xml:space="preserve">Tuesday </w:t>
      </w:r>
      <w:r w:rsidR="006369B2" w:rsidRPr="006369B2">
        <w:rPr>
          <w:rFonts w:ascii="Arial" w:hAnsi="Arial" w:cs="Arial"/>
          <w:b w:val="0"/>
          <w:bCs/>
          <w:sz w:val="22"/>
          <w:szCs w:val="22"/>
        </w:rPr>
        <w:t>28 September</w:t>
      </w:r>
      <w:r w:rsidR="000F7EAB">
        <w:rPr>
          <w:rFonts w:ascii="Arial" w:hAnsi="Arial" w:cs="Arial"/>
          <w:b w:val="0"/>
          <w:bCs/>
          <w:color w:val="000000"/>
          <w:sz w:val="22"/>
          <w:szCs w:val="22"/>
        </w:rPr>
        <w:t xml:space="preserve">.  </w:t>
      </w:r>
      <w:r w:rsidRPr="002E7B42">
        <w:rPr>
          <w:rFonts w:ascii="Arial" w:hAnsi="Arial" w:cs="Arial"/>
          <w:b w:val="0"/>
          <w:bCs/>
          <w:sz w:val="22"/>
          <w:szCs w:val="22"/>
        </w:rPr>
        <w:t xml:space="preserve">Interviews will be held </w:t>
      </w:r>
      <w:r w:rsidR="000F7EAB">
        <w:rPr>
          <w:rFonts w:ascii="Arial" w:hAnsi="Arial" w:cs="Arial"/>
          <w:b w:val="0"/>
          <w:bCs/>
          <w:sz w:val="22"/>
          <w:szCs w:val="22"/>
        </w:rPr>
        <w:t>via Teams or equivalent</w:t>
      </w:r>
      <w:r w:rsidR="00CC073F">
        <w:rPr>
          <w:rFonts w:ascii="Arial" w:hAnsi="Arial" w:cs="Arial"/>
          <w:b w:val="0"/>
          <w:bCs/>
          <w:sz w:val="22"/>
          <w:szCs w:val="22"/>
        </w:rPr>
        <w:t xml:space="preserve"> following shortlisting. </w:t>
      </w:r>
    </w:p>
    <w:p w14:paraId="77BB440A" w14:textId="77777777" w:rsidR="002F593A" w:rsidRPr="002E7B42" w:rsidRDefault="002F593A" w:rsidP="002F593A">
      <w:pPr>
        <w:pStyle w:val="Title"/>
        <w:tabs>
          <w:tab w:val="left" w:pos="-720"/>
        </w:tabs>
        <w:suppressAutoHyphens/>
        <w:jc w:val="left"/>
        <w:rPr>
          <w:rFonts w:ascii="Arial" w:hAnsi="Arial" w:cs="Arial"/>
          <w:bCs/>
          <w:color w:val="000000"/>
          <w:sz w:val="22"/>
          <w:szCs w:val="22"/>
        </w:rPr>
      </w:pPr>
    </w:p>
    <w:p w14:paraId="14C6D315" w14:textId="170FBDB1" w:rsidR="003174B0" w:rsidRDefault="002F593A" w:rsidP="000F7EAB">
      <w:pPr>
        <w:spacing w:after="0"/>
        <w:rPr>
          <w:rFonts w:ascii="Arial" w:hAnsi="Arial" w:cs="Arial"/>
          <w:color w:val="000000"/>
          <w:sz w:val="18"/>
          <w:szCs w:val="18"/>
          <w:lang w:eastAsia="en-GB"/>
        </w:rPr>
      </w:pPr>
      <w:r w:rsidRPr="00C55DD2">
        <w:rPr>
          <w:rFonts w:ascii="Arial" w:hAnsi="Arial" w:cs="Arial"/>
          <w:bCs/>
        </w:rPr>
        <w:t xml:space="preserve">For further information about ASDAN please visit our </w:t>
      </w:r>
      <w:r w:rsidR="008A2EA2" w:rsidRPr="00C55DD2">
        <w:rPr>
          <w:rFonts w:ascii="Arial" w:hAnsi="Arial" w:cs="Arial"/>
          <w:bCs/>
        </w:rPr>
        <w:t xml:space="preserve">website </w:t>
      </w:r>
      <w:hyperlink r:id="rId10" w:history="1">
        <w:r w:rsidRPr="00C55DD2">
          <w:rPr>
            <w:rStyle w:val="Hyperlink"/>
            <w:rFonts w:ascii="Arial" w:hAnsi="Arial" w:cs="Arial"/>
          </w:rPr>
          <w:t>www.asdan.org.uk</w:t>
        </w:r>
      </w:hyperlink>
      <w:r w:rsidR="000F7EAB">
        <w:rPr>
          <w:rStyle w:val="Hyperlink"/>
          <w:rFonts w:ascii="Arial" w:hAnsi="Arial" w:cs="Arial"/>
        </w:rPr>
        <w:t>.</w:t>
      </w:r>
      <w:r w:rsidR="000F7EAB" w:rsidRPr="00FD1F57">
        <w:rPr>
          <w:rStyle w:val="Hyperlink"/>
          <w:rFonts w:ascii="Arial" w:hAnsi="Arial" w:cs="Arial"/>
          <w:u w:val="none"/>
        </w:rPr>
        <w:t xml:space="preserve">  </w:t>
      </w:r>
    </w:p>
    <w:p w14:paraId="0A3FDBF5" w14:textId="5564D16A" w:rsidR="00FD1F57" w:rsidRDefault="00FD1F57" w:rsidP="00FD1F57">
      <w:pPr>
        <w:jc w:val="center"/>
        <w:rPr>
          <w:rFonts w:ascii="Arial" w:hAnsi="Arial" w:cs="Arial"/>
          <w:b/>
        </w:rPr>
      </w:pPr>
    </w:p>
    <w:p w14:paraId="17C2B26A" w14:textId="77777777" w:rsidR="00F36163" w:rsidRDefault="00F36163" w:rsidP="00FD1F57">
      <w:pPr>
        <w:jc w:val="center"/>
        <w:rPr>
          <w:rFonts w:ascii="Arial" w:hAnsi="Arial" w:cs="Arial"/>
          <w:b/>
        </w:rPr>
      </w:pPr>
    </w:p>
    <w:p w14:paraId="1B5745F1" w14:textId="7EE74B47" w:rsidR="00FD1F57" w:rsidRPr="00153AC5" w:rsidRDefault="00FD1F57" w:rsidP="00FD1F57">
      <w:pPr>
        <w:jc w:val="center"/>
        <w:rPr>
          <w:rFonts w:ascii="Arial" w:hAnsi="Arial" w:cs="Arial"/>
        </w:rPr>
      </w:pPr>
      <w:r w:rsidRPr="00153AC5">
        <w:rPr>
          <w:rFonts w:ascii="Arial" w:hAnsi="Arial" w:cs="Arial"/>
          <w:b/>
        </w:rPr>
        <w:lastRenderedPageBreak/>
        <w:t>ROLE DESCRIPTION</w:t>
      </w:r>
    </w:p>
    <w:p w14:paraId="7E22E625" w14:textId="77777777" w:rsidR="00FD1F57" w:rsidRPr="00153AC5" w:rsidRDefault="00FD1F57" w:rsidP="00FD1F57">
      <w:pPr>
        <w:rPr>
          <w:rFonts w:ascii="Arial" w:hAnsi="Arial" w:cs="Arial"/>
        </w:rPr>
      </w:pPr>
      <w:r w:rsidRPr="00153AC5">
        <w:rPr>
          <w:rFonts w:ascii="Arial" w:hAnsi="Arial" w:cs="Arial"/>
        </w:rPr>
        <w:t xml:space="preserve">Holder: </w:t>
      </w:r>
      <w:r w:rsidRPr="00153AC5">
        <w:rPr>
          <w:rFonts w:ascii="Arial" w:hAnsi="Arial" w:cs="Arial"/>
        </w:rPr>
        <w:tab/>
      </w:r>
      <w:r w:rsidRPr="00153AC5">
        <w:rPr>
          <w:rFonts w:ascii="Arial" w:hAnsi="Arial" w:cs="Arial"/>
        </w:rPr>
        <w:tab/>
        <w:t>TBC</w:t>
      </w:r>
    </w:p>
    <w:p w14:paraId="1BE4111B" w14:textId="77777777" w:rsidR="00FD1F57" w:rsidRPr="00153AC5" w:rsidRDefault="00FD1F57" w:rsidP="00FD1F57">
      <w:pPr>
        <w:rPr>
          <w:rFonts w:ascii="Arial" w:hAnsi="Arial" w:cs="Arial"/>
        </w:rPr>
      </w:pPr>
      <w:r w:rsidRPr="00153AC5">
        <w:rPr>
          <w:rFonts w:ascii="Arial" w:hAnsi="Arial" w:cs="Arial"/>
        </w:rPr>
        <w:t>Accountable to:</w:t>
      </w:r>
      <w:r w:rsidRPr="00153AC5">
        <w:rPr>
          <w:rFonts w:ascii="Arial" w:hAnsi="Arial" w:cs="Arial"/>
        </w:rPr>
        <w:tab/>
        <w:t>Digital Marketing Officer</w:t>
      </w:r>
    </w:p>
    <w:p w14:paraId="1770EF6F" w14:textId="77777777" w:rsidR="00FD1F57" w:rsidRPr="00153AC5" w:rsidRDefault="00FD1F57" w:rsidP="00FD1F57">
      <w:pPr>
        <w:ind w:left="2160" w:hanging="2160"/>
        <w:rPr>
          <w:rFonts w:ascii="Arial" w:hAnsi="Arial" w:cs="Arial"/>
        </w:rPr>
      </w:pPr>
      <w:r w:rsidRPr="00153AC5">
        <w:rPr>
          <w:rFonts w:ascii="Arial" w:hAnsi="Arial" w:cs="Arial"/>
        </w:rPr>
        <w:t>Responsible for:</w:t>
      </w:r>
      <w:r w:rsidRPr="00153AC5">
        <w:rPr>
          <w:rFonts w:ascii="Arial" w:hAnsi="Arial" w:cs="Arial"/>
        </w:rPr>
        <w:tab/>
        <w:t>n/a</w:t>
      </w:r>
    </w:p>
    <w:p w14:paraId="629E38C2" w14:textId="77777777" w:rsidR="00FD1F57" w:rsidRPr="00153AC5" w:rsidRDefault="00FD1F57" w:rsidP="00FD1F57">
      <w:pPr>
        <w:ind w:left="2160" w:hanging="2160"/>
        <w:rPr>
          <w:rFonts w:ascii="Arial" w:hAnsi="Arial" w:cs="Arial"/>
        </w:rPr>
      </w:pPr>
      <w:r w:rsidRPr="00153AC5">
        <w:rPr>
          <w:rFonts w:ascii="Arial" w:hAnsi="Arial" w:cs="Arial"/>
        </w:rPr>
        <w:t>Liaison with:</w:t>
      </w:r>
      <w:r w:rsidRPr="00153AC5">
        <w:rPr>
          <w:rFonts w:ascii="Arial" w:hAnsi="Arial" w:cs="Arial"/>
        </w:rPr>
        <w:tab/>
        <w:t xml:space="preserve">Marketing and Communications Team </w:t>
      </w:r>
    </w:p>
    <w:p w14:paraId="6AF45699" w14:textId="77777777" w:rsidR="00FD1F57" w:rsidRPr="00153AC5" w:rsidRDefault="00FD1F57" w:rsidP="00FD1F57">
      <w:pPr>
        <w:ind w:left="2160" w:hanging="2160"/>
        <w:rPr>
          <w:rFonts w:ascii="Arial" w:hAnsi="Arial" w:cs="Arial"/>
        </w:rPr>
      </w:pPr>
      <w:r w:rsidRPr="00153AC5">
        <w:rPr>
          <w:rFonts w:ascii="Arial" w:hAnsi="Arial" w:cs="Arial"/>
        </w:rPr>
        <w:t>_____________________________________________________________________________</w:t>
      </w:r>
    </w:p>
    <w:p w14:paraId="3AAB098B" w14:textId="77777777" w:rsidR="00FD1F57" w:rsidRPr="00153AC5" w:rsidRDefault="00FD1F57" w:rsidP="00FD1F57">
      <w:pPr>
        <w:rPr>
          <w:rFonts w:ascii="Arial" w:hAnsi="Arial" w:cs="Arial"/>
          <w:b/>
        </w:rPr>
      </w:pPr>
      <w:r w:rsidRPr="00153AC5">
        <w:rPr>
          <w:rFonts w:ascii="Arial" w:hAnsi="Arial" w:cs="Arial"/>
          <w:b/>
        </w:rPr>
        <w:t>JOB PURPOSE</w:t>
      </w:r>
    </w:p>
    <w:p w14:paraId="4E99EAF1" w14:textId="77777777" w:rsidR="00FD1F57" w:rsidRPr="00153AC5" w:rsidRDefault="00FD1F57" w:rsidP="00FD1F57">
      <w:pPr>
        <w:rPr>
          <w:rFonts w:ascii="Arial" w:hAnsi="Arial" w:cs="Arial"/>
        </w:rPr>
      </w:pPr>
      <w:r w:rsidRPr="00153AC5">
        <w:rPr>
          <w:rFonts w:ascii="Arial" w:hAnsi="Arial" w:cs="Arial"/>
        </w:rPr>
        <w:t>To support internal and external communications and marketing at ASDAN and ensure that communications are of a consistently high standard, in line with ASDAN’s vision, values and brand messages.</w:t>
      </w:r>
    </w:p>
    <w:p w14:paraId="01D70A67" w14:textId="77777777" w:rsidR="00FD1F57" w:rsidRPr="00153AC5" w:rsidRDefault="00FD1F57" w:rsidP="00FD1F57">
      <w:pPr>
        <w:rPr>
          <w:rFonts w:ascii="Arial" w:hAnsi="Arial" w:cs="Arial"/>
          <w:b/>
        </w:rPr>
      </w:pPr>
      <w:r w:rsidRPr="00153AC5">
        <w:rPr>
          <w:rFonts w:ascii="Arial" w:hAnsi="Arial" w:cs="Arial"/>
          <w:b/>
        </w:rPr>
        <w:t xml:space="preserve">RESPONSIBILITIES </w:t>
      </w:r>
    </w:p>
    <w:p w14:paraId="31B6C5A5" w14:textId="77777777" w:rsidR="00FD1F57" w:rsidRPr="00153AC5" w:rsidRDefault="00FD1F57" w:rsidP="00FD1F57">
      <w:pPr>
        <w:pStyle w:val="ListParagraph"/>
        <w:numPr>
          <w:ilvl w:val="0"/>
          <w:numId w:val="40"/>
        </w:numPr>
        <w:rPr>
          <w:rFonts w:ascii="Arial" w:eastAsia="Calibri" w:hAnsi="Arial" w:cs="Arial"/>
        </w:rPr>
      </w:pPr>
      <w:r w:rsidRPr="00153AC5">
        <w:rPr>
          <w:rFonts w:ascii="Arial" w:eastAsia="Calibri" w:hAnsi="Arial" w:cs="Arial"/>
        </w:rPr>
        <w:t>Support the Digital Marketing Officer in producing content for ASDAN’s social media channels.</w:t>
      </w:r>
    </w:p>
    <w:p w14:paraId="4BC91592" w14:textId="77777777" w:rsidR="00FD1F57" w:rsidRPr="00153AC5" w:rsidRDefault="00FD1F57" w:rsidP="00FD1F57">
      <w:pPr>
        <w:pStyle w:val="ListParagraph"/>
        <w:numPr>
          <w:ilvl w:val="0"/>
          <w:numId w:val="40"/>
        </w:numPr>
        <w:rPr>
          <w:rFonts w:ascii="Arial" w:eastAsia="Calibri" w:hAnsi="Arial" w:cs="Arial"/>
        </w:rPr>
      </w:pPr>
      <w:r w:rsidRPr="00153AC5">
        <w:rPr>
          <w:rFonts w:ascii="Arial" w:eastAsia="Calibri" w:hAnsi="Arial" w:cs="Arial"/>
        </w:rPr>
        <w:t>Support the Marketing and Communications Manager in producing content for ASDAN’s communications and marketing activity including case studies, profiles on learners, email campaigns, blogs, news stories, flyers and adverts.</w:t>
      </w:r>
    </w:p>
    <w:p w14:paraId="7C4D6F95" w14:textId="77777777" w:rsidR="00FD1F57" w:rsidRPr="00153AC5" w:rsidRDefault="00FD1F57" w:rsidP="00FD1F57">
      <w:pPr>
        <w:pStyle w:val="ListParagraph"/>
        <w:numPr>
          <w:ilvl w:val="0"/>
          <w:numId w:val="40"/>
        </w:numPr>
        <w:rPr>
          <w:rFonts w:ascii="Arial" w:eastAsia="Calibri" w:hAnsi="Arial" w:cs="Arial"/>
        </w:rPr>
      </w:pPr>
      <w:r w:rsidRPr="00153AC5">
        <w:rPr>
          <w:rFonts w:ascii="Arial" w:eastAsia="Calibri" w:hAnsi="Arial" w:cs="Arial"/>
        </w:rPr>
        <w:t>Manage promotional materials for workshops, events and conferences.</w:t>
      </w:r>
    </w:p>
    <w:p w14:paraId="41BE9666" w14:textId="156C8006" w:rsidR="00FD1F57" w:rsidRPr="00153AC5" w:rsidRDefault="00FD1F57" w:rsidP="00FD1F57">
      <w:pPr>
        <w:pStyle w:val="ListParagraph"/>
        <w:numPr>
          <w:ilvl w:val="0"/>
          <w:numId w:val="40"/>
        </w:numPr>
        <w:rPr>
          <w:rFonts w:ascii="Arial" w:eastAsia="Calibri" w:hAnsi="Arial" w:cs="Arial"/>
        </w:rPr>
      </w:pPr>
      <w:r w:rsidRPr="00153AC5">
        <w:rPr>
          <w:rFonts w:ascii="Arial" w:eastAsia="Calibri" w:hAnsi="Arial" w:cs="Arial"/>
        </w:rPr>
        <w:t xml:space="preserve">Provide a range of </w:t>
      </w:r>
      <w:r w:rsidR="006178AE">
        <w:rPr>
          <w:rFonts w:ascii="Arial" w:eastAsia="Calibri" w:hAnsi="Arial" w:cs="Arial"/>
        </w:rPr>
        <w:t>marketing and communications</w:t>
      </w:r>
      <w:r w:rsidR="006178AE" w:rsidRPr="00153AC5">
        <w:rPr>
          <w:rFonts w:ascii="Arial" w:eastAsia="Calibri" w:hAnsi="Arial" w:cs="Arial"/>
        </w:rPr>
        <w:t xml:space="preserve"> </w:t>
      </w:r>
      <w:r w:rsidRPr="00153AC5">
        <w:rPr>
          <w:rFonts w:ascii="Arial" w:eastAsia="Calibri" w:hAnsi="Arial" w:cs="Arial"/>
        </w:rPr>
        <w:t>support</w:t>
      </w:r>
      <w:r w:rsidR="00F93733">
        <w:rPr>
          <w:rFonts w:ascii="Arial" w:eastAsia="Calibri" w:hAnsi="Arial" w:cs="Arial"/>
        </w:rPr>
        <w:t xml:space="preserve"> and guidance for teams across ASDAN</w:t>
      </w:r>
      <w:r w:rsidRPr="00153AC5">
        <w:rPr>
          <w:rFonts w:ascii="Arial" w:eastAsia="Calibri" w:hAnsi="Arial" w:cs="Arial"/>
        </w:rPr>
        <w:t xml:space="preserve"> </w:t>
      </w:r>
    </w:p>
    <w:p w14:paraId="479C96DA" w14:textId="77777777" w:rsidR="00FD1F57" w:rsidRPr="00153AC5" w:rsidRDefault="00FD1F57" w:rsidP="00FD1F57">
      <w:pPr>
        <w:rPr>
          <w:rFonts w:ascii="Arial" w:hAnsi="Arial"/>
        </w:rPr>
      </w:pPr>
      <w:r w:rsidRPr="00153AC5">
        <w:rPr>
          <w:rFonts w:ascii="Arial" w:hAnsi="Arial" w:cs="Arial"/>
          <w:b/>
        </w:rPr>
        <w:t>KEY DUTIES</w:t>
      </w:r>
      <w:r w:rsidRPr="00153AC5">
        <w:rPr>
          <w:rFonts w:ascii="Arial" w:hAnsi="Arial"/>
        </w:rPr>
        <w:tab/>
      </w:r>
    </w:p>
    <w:p w14:paraId="5D541431" w14:textId="77777777" w:rsidR="00FD1F57" w:rsidRPr="00153AC5" w:rsidRDefault="00FD1F57" w:rsidP="00FD1F57">
      <w:pPr>
        <w:pStyle w:val="ListParagraph"/>
        <w:numPr>
          <w:ilvl w:val="0"/>
          <w:numId w:val="21"/>
        </w:numPr>
        <w:rPr>
          <w:rFonts w:ascii="Arial" w:hAnsi="Arial" w:cs="Arial"/>
          <w:b/>
        </w:rPr>
      </w:pPr>
      <w:r w:rsidRPr="00153AC5">
        <w:rPr>
          <w:rFonts w:ascii="Arial" w:hAnsi="Arial" w:cs="Arial"/>
          <w:b/>
        </w:rPr>
        <w:t>Support Digital Marketing Officer in producing content for ASDAN’s social media channels</w:t>
      </w:r>
    </w:p>
    <w:p w14:paraId="7D978453" w14:textId="77777777" w:rsidR="00FD1F57" w:rsidRPr="00153AC5" w:rsidRDefault="00FD1F57" w:rsidP="00FD1F57">
      <w:pPr>
        <w:pStyle w:val="ListParagraph"/>
        <w:numPr>
          <w:ilvl w:val="0"/>
          <w:numId w:val="34"/>
        </w:numPr>
        <w:rPr>
          <w:rFonts w:ascii="Arial" w:hAnsi="Arial" w:cs="Arial"/>
        </w:rPr>
      </w:pPr>
      <w:r w:rsidRPr="00153AC5">
        <w:rPr>
          <w:rFonts w:ascii="Arial" w:hAnsi="Arial" w:cs="Arial"/>
        </w:rPr>
        <w:t>Produce engaging content for ASDAN’s social media channels to deliver effective social media campaigns.</w:t>
      </w:r>
    </w:p>
    <w:p w14:paraId="38BC4CE7" w14:textId="77777777" w:rsidR="00FD1F57" w:rsidRPr="00153AC5" w:rsidRDefault="00FD1F57" w:rsidP="00FD1F57">
      <w:pPr>
        <w:pStyle w:val="ListParagraph"/>
        <w:numPr>
          <w:ilvl w:val="0"/>
          <w:numId w:val="34"/>
        </w:numPr>
        <w:rPr>
          <w:rFonts w:ascii="Arial" w:hAnsi="Arial" w:cs="Arial"/>
        </w:rPr>
      </w:pPr>
      <w:r w:rsidRPr="00153AC5">
        <w:rPr>
          <w:rFonts w:ascii="Arial" w:hAnsi="Arial" w:cs="Arial"/>
        </w:rPr>
        <w:t>Use analytics tools to provide data on the success of social media campaigns.</w:t>
      </w:r>
    </w:p>
    <w:p w14:paraId="2ADF115C" w14:textId="77777777" w:rsidR="00FD1F57" w:rsidRPr="00153AC5" w:rsidRDefault="00FD1F57" w:rsidP="00FD1F57">
      <w:pPr>
        <w:pStyle w:val="ListParagraph"/>
        <w:numPr>
          <w:ilvl w:val="0"/>
          <w:numId w:val="34"/>
        </w:numPr>
        <w:rPr>
          <w:rFonts w:ascii="Arial" w:hAnsi="Arial" w:cs="Arial"/>
        </w:rPr>
      </w:pPr>
      <w:r w:rsidRPr="00153AC5">
        <w:rPr>
          <w:rFonts w:ascii="Arial" w:hAnsi="Arial" w:cs="Arial"/>
        </w:rPr>
        <w:t xml:space="preserve">Use scheduling tools to plan social posts in advance, as part of campaigns and around specific events.  </w:t>
      </w:r>
    </w:p>
    <w:p w14:paraId="4AA9CF49" w14:textId="77777777" w:rsidR="00FD1F57" w:rsidRPr="00153AC5" w:rsidRDefault="00FD1F57" w:rsidP="00FD1F57">
      <w:pPr>
        <w:pStyle w:val="ListParagraph"/>
        <w:numPr>
          <w:ilvl w:val="0"/>
          <w:numId w:val="34"/>
        </w:numPr>
        <w:rPr>
          <w:rFonts w:ascii="Arial" w:hAnsi="Arial" w:cs="Arial"/>
        </w:rPr>
      </w:pPr>
      <w:r w:rsidRPr="00153AC5">
        <w:rPr>
          <w:rFonts w:ascii="Arial" w:hAnsi="Arial" w:cs="Arial"/>
        </w:rPr>
        <w:t>Monitor social media posts from ASDAN centres and other stakeholders, engaging with them as appropriate and reporting any instances of misrepresentation.</w:t>
      </w:r>
    </w:p>
    <w:p w14:paraId="6F820DB1" w14:textId="77777777" w:rsidR="00FD1F57" w:rsidRPr="00153AC5" w:rsidRDefault="00FD1F57" w:rsidP="00FD1F57">
      <w:pPr>
        <w:pStyle w:val="ListParagraph"/>
        <w:numPr>
          <w:ilvl w:val="0"/>
          <w:numId w:val="34"/>
        </w:numPr>
        <w:rPr>
          <w:rFonts w:ascii="Arial" w:hAnsi="Arial" w:cs="Arial"/>
        </w:rPr>
      </w:pPr>
      <w:r w:rsidRPr="00153AC5">
        <w:rPr>
          <w:rFonts w:ascii="Arial" w:hAnsi="Arial" w:cs="Arial"/>
        </w:rPr>
        <w:t>Keep up-to-date with social media techniques and strategies, seeking opportunities to develop own skills and knowledge.</w:t>
      </w:r>
    </w:p>
    <w:p w14:paraId="6B5427E6" w14:textId="77777777" w:rsidR="00FD1F57" w:rsidRPr="00153AC5" w:rsidRDefault="00FD1F57" w:rsidP="00FD1F57">
      <w:pPr>
        <w:pStyle w:val="ListParagraph"/>
        <w:rPr>
          <w:rFonts w:ascii="Arial" w:hAnsi="Arial" w:cs="Arial"/>
        </w:rPr>
      </w:pPr>
    </w:p>
    <w:p w14:paraId="168B9247" w14:textId="77777777" w:rsidR="00FD1F57" w:rsidRPr="00153AC5" w:rsidRDefault="00FD1F57" w:rsidP="00FD1F57">
      <w:pPr>
        <w:pStyle w:val="ListParagraph"/>
        <w:numPr>
          <w:ilvl w:val="0"/>
          <w:numId w:val="21"/>
        </w:numPr>
        <w:spacing w:after="0" w:line="240" w:lineRule="auto"/>
        <w:rPr>
          <w:rFonts w:ascii="Arial" w:hAnsi="Arial" w:cs="Arial"/>
        </w:rPr>
      </w:pPr>
      <w:r w:rsidRPr="00FD1F57">
        <w:rPr>
          <w:rFonts w:ascii="Arial" w:hAnsi="Arial" w:cs="Arial"/>
          <w:b/>
        </w:rPr>
        <w:t>Support</w:t>
      </w:r>
      <w:r w:rsidRPr="00153AC5">
        <w:rPr>
          <w:rFonts w:ascii="Arial" w:hAnsi="Arial" w:cs="Arial"/>
          <w:b/>
        </w:rPr>
        <w:t xml:space="preserve"> the Marketing and Communications Manager in producing content for ASDAN’s communications and marketing </w:t>
      </w:r>
    </w:p>
    <w:p w14:paraId="03775AAE" w14:textId="7E782BA2" w:rsidR="00FD1F57" w:rsidRPr="00153AC5" w:rsidRDefault="00FD1F57" w:rsidP="00FD1F57">
      <w:pPr>
        <w:pStyle w:val="ListParagraph"/>
        <w:numPr>
          <w:ilvl w:val="0"/>
          <w:numId w:val="41"/>
        </w:numPr>
        <w:spacing w:after="0" w:line="240" w:lineRule="auto"/>
        <w:rPr>
          <w:rFonts w:ascii="Arial" w:hAnsi="Arial" w:cs="Arial"/>
        </w:rPr>
      </w:pPr>
      <w:r w:rsidRPr="00153AC5">
        <w:rPr>
          <w:rFonts w:ascii="Arial" w:hAnsi="Arial" w:cs="Arial"/>
        </w:rPr>
        <w:t xml:space="preserve">Use SEO </w:t>
      </w:r>
      <w:r w:rsidR="00563BBD">
        <w:rPr>
          <w:rFonts w:ascii="Arial" w:hAnsi="Arial" w:cs="Arial"/>
        </w:rPr>
        <w:t>techniques</w:t>
      </w:r>
      <w:r w:rsidRPr="00153AC5">
        <w:rPr>
          <w:rFonts w:ascii="Arial" w:hAnsi="Arial" w:cs="Arial"/>
        </w:rPr>
        <w:t>, Analytics and Google</w:t>
      </w:r>
      <w:r w:rsidR="00566872">
        <w:rPr>
          <w:rFonts w:ascii="Arial" w:hAnsi="Arial" w:cs="Arial"/>
        </w:rPr>
        <w:t xml:space="preserve"> </w:t>
      </w:r>
      <w:r w:rsidRPr="00153AC5">
        <w:rPr>
          <w:rFonts w:ascii="Arial" w:hAnsi="Arial" w:cs="Arial"/>
        </w:rPr>
        <w:t>Ad</w:t>
      </w:r>
      <w:r w:rsidR="00566872">
        <w:rPr>
          <w:rFonts w:ascii="Arial" w:hAnsi="Arial" w:cs="Arial"/>
        </w:rPr>
        <w:t>s</w:t>
      </w:r>
      <w:r w:rsidRPr="00153AC5">
        <w:rPr>
          <w:rFonts w:ascii="Arial" w:hAnsi="Arial" w:cs="Arial"/>
        </w:rPr>
        <w:t xml:space="preserve"> to support communications and marketing activities. </w:t>
      </w:r>
    </w:p>
    <w:p w14:paraId="14DE711F" w14:textId="77777777" w:rsidR="00FD1F57" w:rsidRPr="00153AC5" w:rsidRDefault="00FD1F57" w:rsidP="00FD1F57">
      <w:pPr>
        <w:pStyle w:val="ListParagraph"/>
        <w:numPr>
          <w:ilvl w:val="0"/>
          <w:numId w:val="41"/>
        </w:numPr>
        <w:spacing w:after="0" w:line="240" w:lineRule="auto"/>
        <w:rPr>
          <w:rFonts w:ascii="Arial" w:hAnsi="Arial" w:cs="Arial"/>
        </w:rPr>
      </w:pPr>
      <w:r w:rsidRPr="00153AC5">
        <w:rPr>
          <w:rFonts w:ascii="Arial" w:hAnsi="Arial" w:cs="Arial"/>
        </w:rPr>
        <w:t>Support the management of content across the ASDAN website, updating web pages and documents as required.</w:t>
      </w:r>
    </w:p>
    <w:p w14:paraId="34A676AC" w14:textId="77777777" w:rsidR="00FD1F57" w:rsidRPr="00153AC5" w:rsidRDefault="00FD1F57" w:rsidP="00FD1F57">
      <w:pPr>
        <w:pStyle w:val="ListParagraph"/>
        <w:numPr>
          <w:ilvl w:val="0"/>
          <w:numId w:val="41"/>
        </w:numPr>
        <w:spacing w:after="0" w:line="240" w:lineRule="auto"/>
        <w:rPr>
          <w:rFonts w:ascii="Arial" w:hAnsi="Arial" w:cs="Arial"/>
        </w:rPr>
      </w:pPr>
      <w:r w:rsidRPr="00153AC5">
        <w:rPr>
          <w:rFonts w:ascii="Arial" w:hAnsi="Arial" w:cs="Arial"/>
        </w:rPr>
        <w:t>Support the creation of email campaigns through the CRM, sending and monitoring email campaigns as required, ensuring messaging is aligned with ASDAN brand guidelines.</w:t>
      </w:r>
    </w:p>
    <w:p w14:paraId="7123781A" w14:textId="77777777" w:rsidR="00FD1F57" w:rsidRPr="00153AC5" w:rsidRDefault="00FD1F57" w:rsidP="00FD1F57">
      <w:pPr>
        <w:pStyle w:val="ListParagraph"/>
        <w:spacing w:after="0" w:line="240" w:lineRule="auto"/>
        <w:rPr>
          <w:rFonts w:ascii="Arial" w:hAnsi="Arial" w:cs="Arial"/>
        </w:rPr>
      </w:pPr>
    </w:p>
    <w:p w14:paraId="78C3728E" w14:textId="77777777" w:rsidR="00FD1F57" w:rsidRPr="00153AC5" w:rsidRDefault="00FD1F57" w:rsidP="00FD1F57">
      <w:pPr>
        <w:pStyle w:val="ListParagraph"/>
        <w:numPr>
          <w:ilvl w:val="0"/>
          <w:numId w:val="21"/>
        </w:numPr>
        <w:rPr>
          <w:rFonts w:ascii="Arial" w:hAnsi="Arial" w:cs="Arial"/>
          <w:b/>
        </w:rPr>
      </w:pPr>
      <w:r w:rsidRPr="00153AC5">
        <w:rPr>
          <w:rFonts w:ascii="Arial" w:hAnsi="Arial" w:cs="Arial"/>
          <w:b/>
        </w:rPr>
        <w:t>Manage promotional materials for workshops, events and conferences</w:t>
      </w:r>
    </w:p>
    <w:p w14:paraId="7D0EAE30" w14:textId="77777777" w:rsidR="00FD1F57" w:rsidRPr="00153AC5" w:rsidRDefault="00FD1F57" w:rsidP="00FD1F57">
      <w:pPr>
        <w:pStyle w:val="ListParagraph"/>
        <w:numPr>
          <w:ilvl w:val="0"/>
          <w:numId w:val="42"/>
        </w:numPr>
        <w:rPr>
          <w:rFonts w:ascii="Arial" w:hAnsi="Arial" w:cs="Arial"/>
        </w:rPr>
      </w:pPr>
      <w:r w:rsidRPr="00153AC5">
        <w:rPr>
          <w:rFonts w:ascii="Arial" w:hAnsi="Arial" w:cs="Arial"/>
        </w:rPr>
        <w:t xml:space="preserve">Work with the </w:t>
      </w:r>
      <w:r w:rsidRPr="00153AC5">
        <w:rPr>
          <w:rFonts w:ascii="Arial" w:eastAsia="Calibri" w:hAnsi="Arial" w:cs="Arial"/>
        </w:rPr>
        <w:t xml:space="preserve">Development and </w:t>
      </w:r>
      <w:r w:rsidRPr="00153AC5">
        <w:rPr>
          <w:rFonts w:ascii="Arial" w:hAnsi="Arial" w:cs="Arial"/>
        </w:rPr>
        <w:t>Design team to manage the workshop promotional material content.</w:t>
      </w:r>
    </w:p>
    <w:p w14:paraId="373D6A57" w14:textId="77777777" w:rsidR="00FD1F57" w:rsidRPr="00153AC5" w:rsidRDefault="00FD1F57" w:rsidP="00FD1F57">
      <w:pPr>
        <w:pStyle w:val="ListParagraph"/>
        <w:numPr>
          <w:ilvl w:val="0"/>
          <w:numId w:val="42"/>
        </w:numPr>
        <w:rPr>
          <w:rFonts w:ascii="Arial" w:hAnsi="Arial" w:cs="Arial"/>
        </w:rPr>
      </w:pPr>
      <w:r w:rsidRPr="00153AC5">
        <w:rPr>
          <w:rFonts w:ascii="Arial" w:hAnsi="Arial" w:cs="Arial"/>
        </w:rPr>
        <w:t>Support the Digital Marketing Officer with organising materials for promotional events.</w:t>
      </w:r>
    </w:p>
    <w:p w14:paraId="4A254BAB" w14:textId="77777777" w:rsidR="00FD1F57" w:rsidRPr="00153AC5" w:rsidRDefault="00FD1F57" w:rsidP="00FD1F57">
      <w:pPr>
        <w:pStyle w:val="ListParagraph"/>
        <w:numPr>
          <w:ilvl w:val="0"/>
          <w:numId w:val="42"/>
        </w:numPr>
        <w:rPr>
          <w:rFonts w:ascii="Arial" w:hAnsi="Arial" w:cs="Arial"/>
        </w:rPr>
      </w:pPr>
      <w:r w:rsidRPr="00153AC5">
        <w:rPr>
          <w:rFonts w:ascii="Arial" w:hAnsi="Arial" w:cs="Arial"/>
        </w:rPr>
        <w:t>Support the Digital Marketing Officer with purchasing branded merchandise for promotional events.</w:t>
      </w:r>
    </w:p>
    <w:p w14:paraId="648612FE" w14:textId="77777777" w:rsidR="00FD1F57" w:rsidRPr="00153AC5" w:rsidRDefault="00FD1F57" w:rsidP="00FD1F57">
      <w:pPr>
        <w:pStyle w:val="ListParagraph"/>
        <w:spacing w:after="0" w:line="240" w:lineRule="auto"/>
        <w:rPr>
          <w:rFonts w:ascii="Arial" w:hAnsi="Arial" w:cs="Arial"/>
        </w:rPr>
      </w:pPr>
    </w:p>
    <w:p w14:paraId="06938114" w14:textId="3F63DD76" w:rsidR="00FD1F57" w:rsidRPr="00153AC5" w:rsidRDefault="00FD1F57" w:rsidP="00FD1F57">
      <w:pPr>
        <w:pStyle w:val="ListParagraph"/>
        <w:numPr>
          <w:ilvl w:val="0"/>
          <w:numId w:val="21"/>
        </w:numPr>
        <w:ind w:left="714" w:hanging="357"/>
        <w:rPr>
          <w:rFonts w:ascii="Arial" w:hAnsi="Arial" w:cs="Arial"/>
          <w:b/>
        </w:rPr>
      </w:pPr>
      <w:r w:rsidRPr="00153AC5">
        <w:rPr>
          <w:rFonts w:ascii="Arial" w:hAnsi="Arial" w:cs="Arial"/>
          <w:b/>
        </w:rPr>
        <w:t xml:space="preserve">Provide a range of </w:t>
      </w:r>
      <w:r w:rsidR="00563BBD">
        <w:rPr>
          <w:rFonts w:ascii="Arial" w:hAnsi="Arial" w:cs="Arial"/>
          <w:b/>
        </w:rPr>
        <w:t>marketing and communications</w:t>
      </w:r>
      <w:r w:rsidR="00563BBD" w:rsidRPr="00153AC5">
        <w:rPr>
          <w:rFonts w:ascii="Arial" w:hAnsi="Arial" w:cs="Arial"/>
          <w:b/>
        </w:rPr>
        <w:t xml:space="preserve"> </w:t>
      </w:r>
      <w:r w:rsidRPr="00153AC5">
        <w:rPr>
          <w:rFonts w:ascii="Arial" w:hAnsi="Arial" w:cs="Arial"/>
          <w:b/>
        </w:rPr>
        <w:t xml:space="preserve">support </w:t>
      </w:r>
      <w:r w:rsidR="00563BBD">
        <w:rPr>
          <w:rFonts w:ascii="Arial" w:hAnsi="Arial" w:cs="Arial"/>
          <w:b/>
        </w:rPr>
        <w:t xml:space="preserve">and guidance </w:t>
      </w:r>
      <w:r w:rsidRPr="00153AC5">
        <w:rPr>
          <w:rFonts w:ascii="Arial" w:hAnsi="Arial" w:cs="Arial"/>
          <w:b/>
        </w:rPr>
        <w:t xml:space="preserve">for </w:t>
      </w:r>
      <w:r w:rsidR="00563BBD">
        <w:rPr>
          <w:rFonts w:ascii="Arial" w:hAnsi="Arial" w:cs="Arial"/>
          <w:b/>
        </w:rPr>
        <w:t>teams across ASDAN</w:t>
      </w:r>
    </w:p>
    <w:p w14:paraId="6E0AB094" w14:textId="5AB00D38" w:rsidR="00563BBD" w:rsidRDefault="00563BBD" w:rsidP="00FD1F57">
      <w:pPr>
        <w:pStyle w:val="ListParagraph"/>
        <w:numPr>
          <w:ilvl w:val="0"/>
          <w:numId w:val="43"/>
        </w:numPr>
        <w:rPr>
          <w:rFonts w:ascii="Arial" w:hAnsi="Arial" w:cs="Arial"/>
        </w:rPr>
      </w:pPr>
      <w:r>
        <w:rPr>
          <w:rFonts w:ascii="Arial" w:hAnsi="Arial" w:cs="Arial"/>
        </w:rPr>
        <w:t xml:space="preserve">Monitor and report on media mentions </w:t>
      </w:r>
    </w:p>
    <w:p w14:paraId="2EF7FCBB" w14:textId="5ECE6BE4" w:rsidR="00563BBD" w:rsidRDefault="00563BBD" w:rsidP="00FD1F57">
      <w:pPr>
        <w:pStyle w:val="ListParagraph"/>
        <w:numPr>
          <w:ilvl w:val="0"/>
          <w:numId w:val="43"/>
        </w:numPr>
        <w:rPr>
          <w:rFonts w:ascii="Arial" w:hAnsi="Arial" w:cs="Arial"/>
        </w:rPr>
      </w:pPr>
      <w:r>
        <w:rPr>
          <w:rFonts w:ascii="Arial" w:hAnsi="Arial" w:cs="Arial"/>
        </w:rPr>
        <w:t>Provide marketing and communications support to ASDAN staff</w:t>
      </w:r>
    </w:p>
    <w:p w14:paraId="148CAFBB" w14:textId="598F6B0D" w:rsidR="00FD1F57" w:rsidRPr="00153AC5" w:rsidRDefault="00FD1F57" w:rsidP="00FD1F57">
      <w:pPr>
        <w:pStyle w:val="ListParagraph"/>
        <w:numPr>
          <w:ilvl w:val="0"/>
          <w:numId w:val="43"/>
        </w:numPr>
        <w:rPr>
          <w:rFonts w:ascii="Arial" w:hAnsi="Arial" w:cs="Arial"/>
        </w:rPr>
      </w:pPr>
      <w:r w:rsidRPr="00153AC5">
        <w:rPr>
          <w:rFonts w:ascii="Arial" w:hAnsi="Arial" w:cs="Arial"/>
        </w:rPr>
        <w:t>Proofread a range of ASDAN materials and resources.</w:t>
      </w:r>
    </w:p>
    <w:p w14:paraId="743E5B3E" w14:textId="77777777" w:rsidR="00FD1F57" w:rsidRPr="00153AC5" w:rsidRDefault="00FD1F57" w:rsidP="00FD1F57">
      <w:pPr>
        <w:spacing w:after="0"/>
        <w:ind w:firstLine="357"/>
        <w:contextualSpacing/>
        <w:rPr>
          <w:rFonts w:ascii="Arial" w:hAnsi="Arial" w:cs="Arial"/>
          <w:b/>
        </w:rPr>
      </w:pPr>
      <w:r w:rsidRPr="00153AC5">
        <w:rPr>
          <w:rFonts w:ascii="Arial" w:hAnsi="Arial" w:cs="Arial"/>
          <w:b/>
        </w:rPr>
        <w:t>5.  In common with all staff</w:t>
      </w:r>
    </w:p>
    <w:p w14:paraId="173F5036" w14:textId="77777777" w:rsidR="00FD1F57" w:rsidRPr="00153AC5" w:rsidRDefault="00FD1F57" w:rsidP="00FD1F57">
      <w:pPr>
        <w:pStyle w:val="ListParagraph"/>
        <w:numPr>
          <w:ilvl w:val="0"/>
          <w:numId w:val="10"/>
        </w:numPr>
        <w:spacing w:after="0"/>
        <w:rPr>
          <w:rFonts w:ascii="Arial" w:hAnsi="Arial" w:cs="Arial"/>
        </w:rPr>
      </w:pPr>
      <w:r w:rsidRPr="00153AC5">
        <w:rPr>
          <w:rFonts w:ascii="Arial" w:hAnsi="Arial" w:cs="Arial"/>
        </w:rPr>
        <w:t>To support the charitable purposes of ASDAN.</w:t>
      </w:r>
    </w:p>
    <w:p w14:paraId="72F4F6AA" w14:textId="77777777" w:rsidR="00FD1F57" w:rsidRPr="00153AC5" w:rsidRDefault="00FD1F57" w:rsidP="00FD1F57">
      <w:pPr>
        <w:pStyle w:val="ListParagraph"/>
        <w:numPr>
          <w:ilvl w:val="0"/>
          <w:numId w:val="10"/>
        </w:numPr>
        <w:rPr>
          <w:rFonts w:ascii="Arial" w:hAnsi="Arial" w:cs="Arial"/>
        </w:rPr>
      </w:pPr>
      <w:r w:rsidRPr="00153AC5">
        <w:rPr>
          <w:rFonts w:ascii="Arial" w:hAnsi="Arial" w:cs="Arial"/>
        </w:rPr>
        <w:t>To actively work to secure the sustainability and growth of ASDAN.</w:t>
      </w:r>
    </w:p>
    <w:p w14:paraId="3AA7C9CD" w14:textId="77777777" w:rsidR="00FD1F57" w:rsidRPr="00153AC5" w:rsidRDefault="00FD1F57" w:rsidP="00FD1F57">
      <w:pPr>
        <w:pStyle w:val="ListParagraph"/>
        <w:numPr>
          <w:ilvl w:val="0"/>
          <w:numId w:val="10"/>
        </w:numPr>
        <w:rPr>
          <w:rFonts w:ascii="Arial" w:hAnsi="Arial" w:cs="Arial"/>
        </w:rPr>
      </w:pPr>
      <w:r w:rsidRPr="00153AC5">
        <w:rPr>
          <w:rFonts w:ascii="Arial" w:hAnsi="Arial" w:cs="Arial"/>
        </w:rPr>
        <w:t>To manage ASDAN’s resources effectively and efficiently.</w:t>
      </w:r>
    </w:p>
    <w:p w14:paraId="51F582A1" w14:textId="77777777" w:rsidR="00FD1F57" w:rsidRPr="00153AC5" w:rsidRDefault="00FD1F57" w:rsidP="00FD1F57">
      <w:pPr>
        <w:pStyle w:val="ListParagraph"/>
        <w:numPr>
          <w:ilvl w:val="0"/>
          <w:numId w:val="10"/>
        </w:numPr>
        <w:rPr>
          <w:rFonts w:ascii="Arial" w:hAnsi="Arial" w:cs="Arial"/>
        </w:rPr>
      </w:pPr>
      <w:r w:rsidRPr="00153AC5">
        <w:rPr>
          <w:rFonts w:ascii="Arial" w:hAnsi="Arial" w:cs="Arial"/>
        </w:rPr>
        <w:t>To provide the highest standards of customer service to customers of ASDAN.</w:t>
      </w:r>
    </w:p>
    <w:p w14:paraId="52A14D6D" w14:textId="77777777" w:rsidR="00FD1F57" w:rsidRPr="00153AC5" w:rsidRDefault="00FD1F57" w:rsidP="00FD1F57">
      <w:pPr>
        <w:pStyle w:val="ListParagraph"/>
        <w:numPr>
          <w:ilvl w:val="0"/>
          <w:numId w:val="10"/>
        </w:numPr>
        <w:rPr>
          <w:rFonts w:ascii="Arial" w:hAnsi="Arial" w:cs="Arial"/>
        </w:rPr>
      </w:pPr>
      <w:r w:rsidRPr="00153AC5">
        <w:rPr>
          <w:rFonts w:ascii="Arial" w:hAnsi="Arial" w:cs="Arial"/>
        </w:rPr>
        <w:t>To support collective leadership, development and relationship building across ASDAN, and with relevant markets and stakeholders.</w:t>
      </w:r>
    </w:p>
    <w:p w14:paraId="112440DE" w14:textId="77777777" w:rsidR="00FD1F57" w:rsidRPr="00153AC5" w:rsidRDefault="00FD1F57" w:rsidP="00FD1F57">
      <w:pPr>
        <w:pStyle w:val="ListParagraph"/>
        <w:numPr>
          <w:ilvl w:val="0"/>
          <w:numId w:val="10"/>
        </w:numPr>
        <w:rPr>
          <w:rFonts w:ascii="Arial" w:hAnsi="Arial" w:cs="Arial"/>
        </w:rPr>
      </w:pPr>
      <w:r w:rsidRPr="00153AC5">
        <w:rPr>
          <w:rFonts w:ascii="Arial" w:hAnsi="Arial" w:cs="Arial"/>
        </w:rPr>
        <w:t>To participate in ASDAN’s annual review process and undertake appropriate training and development, ensuring up to date knowledge and practice is applied and maintained for the efficient and effective performance of the post, supporting ASDAN’s strategic objectives.</w:t>
      </w:r>
    </w:p>
    <w:p w14:paraId="36D93833" w14:textId="77777777" w:rsidR="00FD1F57" w:rsidRPr="00153AC5" w:rsidRDefault="00FD1F57" w:rsidP="00FD1F57">
      <w:pPr>
        <w:pStyle w:val="ListParagraph"/>
        <w:numPr>
          <w:ilvl w:val="0"/>
          <w:numId w:val="10"/>
        </w:numPr>
        <w:rPr>
          <w:rFonts w:ascii="Arial" w:hAnsi="Arial" w:cs="Arial"/>
        </w:rPr>
      </w:pPr>
      <w:r w:rsidRPr="00153AC5">
        <w:rPr>
          <w:rFonts w:ascii="Arial" w:hAnsi="Arial" w:cs="Arial"/>
        </w:rPr>
        <w:t>To e</w:t>
      </w:r>
      <w:r w:rsidRPr="00153AC5">
        <w:rPr>
          <w:rFonts w:ascii="Arial" w:hAnsi="Arial" w:cs="Arial"/>
          <w:shd w:val="clear" w:color="auto" w:fill="FFFFFF"/>
        </w:rPr>
        <w:t>ffectively promote the safety and wellbeing of children, young people and all vulnerable individuals, in line with ASDAN’s safeguarding policy.</w:t>
      </w:r>
    </w:p>
    <w:p w14:paraId="464DD52B" w14:textId="77777777" w:rsidR="00FD1F57" w:rsidRPr="00153AC5" w:rsidRDefault="00FD1F57" w:rsidP="00FD1F57">
      <w:pPr>
        <w:pStyle w:val="ListParagraph"/>
        <w:numPr>
          <w:ilvl w:val="0"/>
          <w:numId w:val="10"/>
        </w:numPr>
        <w:rPr>
          <w:rFonts w:ascii="Arial" w:hAnsi="Arial" w:cs="Arial"/>
        </w:rPr>
      </w:pPr>
      <w:r w:rsidRPr="00153AC5">
        <w:rPr>
          <w:rFonts w:ascii="Arial" w:hAnsi="Arial" w:cs="Arial"/>
        </w:rPr>
        <w:t>To uphold and promote ASDAN’s Equality and Diversity policy and practices, respect the unique contribution of every individual and work positively in an environment that promotes equality and diversity.</w:t>
      </w:r>
    </w:p>
    <w:p w14:paraId="32F7A7E4" w14:textId="77777777" w:rsidR="00FD1F57" w:rsidRPr="00153AC5" w:rsidRDefault="00FD1F57" w:rsidP="00FD1F57">
      <w:pPr>
        <w:pStyle w:val="ListParagraph"/>
        <w:numPr>
          <w:ilvl w:val="0"/>
          <w:numId w:val="10"/>
        </w:numPr>
        <w:rPr>
          <w:rFonts w:ascii="Arial" w:hAnsi="Arial" w:cs="Arial"/>
        </w:rPr>
      </w:pPr>
      <w:r w:rsidRPr="00153AC5">
        <w:rPr>
          <w:rFonts w:ascii="Arial" w:hAnsi="Arial" w:cs="Arial"/>
        </w:rPr>
        <w:t>To ensure awareness of and compliance with all health and safety requirements in accordance with the provision of health and safety legislation.</w:t>
      </w:r>
    </w:p>
    <w:p w14:paraId="61F0A46D" w14:textId="77777777" w:rsidR="00FD1F57" w:rsidRPr="00153AC5" w:rsidRDefault="00FD1F57" w:rsidP="00FD1F57">
      <w:pPr>
        <w:pStyle w:val="ListParagraph"/>
        <w:numPr>
          <w:ilvl w:val="0"/>
          <w:numId w:val="10"/>
        </w:numPr>
        <w:rPr>
          <w:rFonts w:ascii="Arial" w:hAnsi="Arial" w:cs="Arial"/>
        </w:rPr>
      </w:pPr>
      <w:r w:rsidRPr="00153AC5">
        <w:rPr>
          <w:rFonts w:ascii="Arial" w:hAnsi="Arial" w:cs="Arial"/>
        </w:rPr>
        <w:t>To keep up to date, so far as is necessary, for the efficient execution of the role, with new legislation, procedures and methods.</w:t>
      </w:r>
    </w:p>
    <w:p w14:paraId="67E0D831" w14:textId="77777777" w:rsidR="00FD1F57" w:rsidRPr="00153AC5" w:rsidRDefault="00FD1F57" w:rsidP="00FD1F57">
      <w:pPr>
        <w:pStyle w:val="ListParagraph"/>
        <w:numPr>
          <w:ilvl w:val="0"/>
          <w:numId w:val="10"/>
        </w:numPr>
        <w:rPr>
          <w:rFonts w:ascii="Arial" w:hAnsi="Arial" w:cs="Arial"/>
        </w:rPr>
      </w:pPr>
      <w:r w:rsidRPr="00153AC5">
        <w:rPr>
          <w:rFonts w:ascii="Arial" w:hAnsi="Arial" w:cs="Arial"/>
        </w:rPr>
        <w:t>To comply with the requirements of GDPR (General Data Protection Regulation) and follow good practice with regards to the security and confidentiality of information.</w:t>
      </w:r>
    </w:p>
    <w:p w14:paraId="37D2AD89" w14:textId="77777777" w:rsidR="00FD1F57" w:rsidRPr="00153AC5" w:rsidRDefault="00FD1F57" w:rsidP="00FD1F57">
      <w:pPr>
        <w:pStyle w:val="ListParagraph"/>
        <w:numPr>
          <w:ilvl w:val="0"/>
          <w:numId w:val="10"/>
        </w:numPr>
        <w:rPr>
          <w:rFonts w:ascii="Arial" w:hAnsi="Arial" w:cs="Arial"/>
        </w:rPr>
      </w:pPr>
      <w:r w:rsidRPr="00153AC5">
        <w:rPr>
          <w:rFonts w:ascii="Arial" w:hAnsi="Arial" w:cs="Arial"/>
        </w:rPr>
        <w:t>To present an appropriate professional image of ASDAN.</w:t>
      </w:r>
    </w:p>
    <w:p w14:paraId="28584387" w14:textId="77777777" w:rsidR="00FD1F57" w:rsidRPr="00153AC5" w:rsidRDefault="00FD1F57" w:rsidP="00FD1F57">
      <w:pPr>
        <w:rPr>
          <w:rFonts w:ascii="Arial" w:hAnsi="Arial" w:cs="Arial"/>
        </w:rPr>
      </w:pPr>
      <w:r w:rsidRPr="00153AC5">
        <w:rPr>
          <w:rFonts w:ascii="Arial" w:hAnsi="Arial" w:cs="Arial"/>
        </w:rPr>
        <w:t xml:space="preserve">It should be understood that this job description may change as ASDAN develops, following discussion and agreement with the post holder. The post holder will be expected to adopt a flexible approach to ensure the efficient and effective running of ASDAN. The post holder will have full opportunity to discuss and be active in changes or developments.  </w:t>
      </w:r>
    </w:p>
    <w:p w14:paraId="5D2354F4" w14:textId="23435D5C" w:rsidR="00FD1F57" w:rsidRDefault="00FD1F57" w:rsidP="00FD1F57">
      <w:pPr>
        <w:rPr>
          <w:rFonts w:ascii="Arial" w:hAnsi="Arial" w:cs="Arial"/>
          <w:b/>
        </w:rPr>
      </w:pPr>
    </w:p>
    <w:p w14:paraId="6A614585" w14:textId="30B4FAE0" w:rsidR="00F36163" w:rsidRDefault="00F36163" w:rsidP="00FD1F57">
      <w:pPr>
        <w:rPr>
          <w:rFonts w:ascii="Arial" w:hAnsi="Arial" w:cs="Arial"/>
          <w:b/>
        </w:rPr>
      </w:pPr>
    </w:p>
    <w:p w14:paraId="2A092B02" w14:textId="77777777" w:rsidR="00F36163" w:rsidRPr="00153AC5" w:rsidRDefault="00F36163" w:rsidP="00FD1F57">
      <w:pPr>
        <w:rPr>
          <w:rFonts w:ascii="Arial" w:hAnsi="Arial" w:cs="Arial"/>
          <w:b/>
        </w:rPr>
      </w:pPr>
    </w:p>
    <w:p w14:paraId="2F7EF659" w14:textId="77777777" w:rsidR="00FD1F57" w:rsidRPr="00153AC5" w:rsidRDefault="00FD1F57" w:rsidP="00FD1F57">
      <w:pPr>
        <w:jc w:val="center"/>
        <w:rPr>
          <w:rFonts w:ascii="Arial" w:hAnsi="Arial" w:cs="Arial"/>
          <w:b/>
        </w:rPr>
      </w:pPr>
      <w:r w:rsidRPr="00153AC5">
        <w:rPr>
          <w:rFonts w:ascii="Arial" w:hAnsi="Arial" w:cs="Arial"/>
          <w:b/>
        </w:rPr>
        <w:lastRenderedPageBreak/>
        <w:t>PERSON SPECIFICATION</w:t>
      </w:r>
    </w:p>
    <w:p w14:paraId="34BD88C7" w14:textId="77777777" w:rsidR="00FD1F57" w:rsidRPr="00153AC5" w:rsidRDefault="00FD1F57" w:rsidP="00FD1F57">
      <w:pPr>
        <w:rPr>
          <w:rFonts w:ascii="Arial" w:hAnsi="Arial" w:cs="Arial"/>
        </w:rPr>
      </w:pPr>
      <w:r w:rsidRPr="00153AC5">
        <w:rPr>
          <w:rFonts w:ascii="Arial" w:hAnsi="Arial" w:cs="Arial"/>
          <w:b/>
        </w:rPr>
        <w:t xml:space="preserve">Experience and evidence of: </w:t>
      </w:r>
      <w:r w:rsidRPr="00153AC5">
        <w:rPr>
          <w:rFonts w:ascii="Arial" w:hAnsi="Arial" w:cs="Arial"/>
        </w:rPr>
        <w:t>(E = essential, D = desirable)</w:t>
      </w:r>
    </w:p>
    <w:tbl>
      <w:tblPr>
        <w:tblStyle w:val="TableGrid1"/>
        <w:tblW w:w="0" w:type="auto"/>
        <w:tblInd w:w="360" w:type="dxa"/>
        <w:tblLook w:val="04A0" w:firstRow="1" w:lastRow="0" w:firstColumn="1" w:lastColumn="0" w:noHBand="0" w:noVBand="1"/>
      </w:tblPr>
      <w:tblGrid>
        <w:gridCol w:w="8395"/>
        <w:gridCol w:w="522"/>
      </w:tblGrid>
      <w:tr w:rsidR="00FD1F57" w:rsidRPr="00153AC5" w14:paraId="45C0D3DC" w14:textId="77777777" w:rsidTr="00151E6D">
        <w:tc>
          <w:tcPr>
            <w:tcW w:w="8395" w:type="dxa"/>
          </w:tcPr>
          <w:p w14:paraId="663508F7" w14:textId="77777777" w:rsidR="00FD1F57" w:rsidRPr="00153AC5" w:rsidRDefault="00FD1F57" w:rsidP="00151E6D">
            <w:pPr>
              <w:rPr>
                <w:rFonts w:ascii="Arial" w:hAnsi="Arial" w:cs="Arial"/>
              </w:rPr>
            </w:pPr>
            <w:r w:rsidRPr="00153AC5">
              <w:rPr>
                <w:rFonts w:ascii="Arial" w:hAnsi="Arial" w:cs="Arial"/>
              </w:rPr>
              <w:t>Producing a wide range of effective communications and marketing content for multiple platforms and audiences</w:t>
            </w:r>
          </w:p>
        </w:tc>
        <w:tc>
          <w:tcPr>
            <w:tcW w:w="522" w:type="dxa"/>
          </w:tcPr>
          <w:p w14:paraId="1BA5E14C" w14:textId="77777777" w:rsidR="00FD1F57" w:rsidRPr="00153AC5" w:rsidRDefault="00FD1F57" w:rsidP="00151E6D">
            <w:pPr>
              <w:rPr>
                <w:rFonts w:ascii="Arial" w:hAnsi="Arial" w:cs="Arial"/>
                <w:b/>
              </w:rPr>
            </w:pPr>
            <w:r w:rsidRPr="00153AC5">
              <w:rPr>
                <w:rFonts w:ascii="Arial" w:hAnsi="Arial" w:cs="Arial"/>
                <w:b/>
              </w:rPr>
              <w:t>E</w:t>
            </w:r>
          </w:p>
        </w:tc>
      </w:tr>
      <w:tr w:rsidR="00FD1F57" w:rsidRPr="00153AC5" w14:paraId="24DF9F6C" w14:textId="77777777" w:rsidTr="00151E6D">
        <w:tc>
          <w:tcPr>
            <w:tcW w:w="8395" w:type="dxa"/>
          </w:tcPr>
          <w:p w14:paraId="118C820E" w14:textId="77777777" w:rsidR="00FD1F57" w:rsidRPr="00153AC5" w:rsidRDefault="00FD1F57" w:rsidP="00151E6D">
            <w:pPr>
              <w:rPr>
                <w:rFonts w:ascii="Arial" w:hAnsi="Arial" w:cs="Arial"/>
              </w:rPr>
            </w:pPr>
            <w:r w:rsidRPr="00153AC5">
              <w:rPr>
                <w:rFonts w:ascii="Arial" w:hAnsi="Arial" w:cs="Arial"/>
              </w:rPr>
              <w:t>Proven copywriting experience and ability to tell stories that generate brand engagement</w:t>
            </w:r>
          </w:p>
        </w:tc>
        <w:tc>
          <w:tcPr>
            <w:tcW w:w="522" w:type="dxa"/>
          </w:tcPr>
          <w:p w14:paraId="56661279" w14:textId="77777777" w:rsidR="00FD1F57" w:rsidRPr="00153AC5" w:rsidRDefault="00FD1F57" w:rsidP="00151E6D">
            <w:pPr>
              <w:rPr>
                <w:rFonts w:ascii="Arial" w:hAnsi="Arial" w:cs="Arial"/>
                <w:b/>
              </w:rPr>
            </w:pPr>
            <w:r w:rsidRPr="00153AC5">
              <w:rPr>
                <w:rFonts w:ascii="Arial" w:hAnsi="Arial" w:cs="Arial"/>
                <w:b/>
              </w:rPr>
              <w:t>E</w:t>
            </w:r>
          </w:p>
        </w:tc>
      </w:tr>
      <w:tr w:rsidR="00FD1F57" w:rsidRPr="00153AC5" w14:paraId="6E295DEE" w14:textId="77777777" w:rsidTr="00151E6D">
        <w:tc>
          <w:tcPr>
            <w:tcW w:w="8395" w:type="dxa"/>
          </w:tcPr>
          <w:p w14:paraId="31F3C88E" w14:textId="77777777" w:rsidR="00FD1F57" w:rsidRPr="00153AC5" w:rsidRDefault="00FD1F57" w:rsidP="00151E6D">
            <w:pPr>
              <w:rPr>
                <w:rFonts w:ascii="Arial" w:hAnsi="Arial" w:cs="Arial"/>
              </w:rPr>
            </w:pPr>
            <w:r w:rsidRPr="00153AC5">
              <w:rPr>
                <w:rFonts w:ascii="Arial" w:hAnsi="Arial" w:cs="Arial"/>
              </w:rPr>
              <w:t>Social media content creation, monitoring and analysis</w:t>
            </w:r>
          </w:p>
        </w:tc>
        <w:tc>
          <w:tcPr>
            <w:tcW w:w="522" w:type="dxa"/>
          </w:tcPr>
          <w:p w14:paraId="7061ACA6" w14:textId="77777777" w:rsidR="00FD1F57" w:rsidRPr="00153AC5" w:rsidRDefault="00FD1F57" w:rsidP="00151E6D">
            <w:pPr>
              <w:rPr>
                <w:rFonts w:ascii="Arial" w:hAnsi="Arial" w:cs="Arial"/>
                <w:b/>
              </w:rPr>
            </w:pPr>
            <w:r w:rsidRPr="00153AC5">
              <w:rPr>
                <w:rFonts w:ascii="Arial" w:hAnsi="Arial" w:cs="Arial"/>
                <w:b/>
              </w:rPr>
              <w:t>E</w:t>
            </w:r>
          </w:p>
        </w:tc>
      </w:tr>
      <w:tr w:rsidR="00FD1F57" w:rsidRPr="00153AC5" w14:paraId="743982C5" w14:textId="77777777" w:rsidTr="00151E6D">
        <w:tc>
          <w:tcPr>
            <w:tcW w:w="8395" w:type="dxa"/>
          </w:tcPr>
          <w:p w14:paraId="727DBC05" w14:textId="77777777" w:rsidR="00FD1F57" w:rsidRPr="00153AC5" w:rsidRDefault="00FD1F57" w:rsidP="00151E6D">
            <w:pPr>
              <w:rPr>
                <w:rFonts w:ascii="Arial" w:hAnsi="Arial" w:cs="Arial"/>
              </w:rPr>
            </w:pPr>
            <w:r w:rsidRPr="00153AC5">
              <w:rPr>
                <w:rFonts w:ascii="Arial" w:hAnsi="Arial" w:cs="Arial"/>
              </w:rPr>
              <w:t>Using a CMS as part of web content updating and management</w:t>
            </w:r>
          </w:p>
        </w:tc>
        <w:tc>
          <w:tcPr>
            <w:tcW w:w="522" w:type="dxa"/>
          </w:tcPr>
          <w:p w14:paraId="5CA2FFBB" w14:textId="77777777" w:rsidR="00FD1F57" w:rsidRPr="00153AC5" w:rsidRDefault="00FD1F57" w:rsidP="00151E6D">
            <w:pPr>
              <w:rPr>
                <w:rFonts w:ascii="Arial" w:hAnsi="Arial" w:cs="Arial"/>
                <w:b/>
              </w:rPr>
            </w:pPr>
            <w:r w:rsidRPr="00153AC5">
              <w:rPr>
                <w:rFonts w:ascii="Arial" w:hAnsi="Arial" w:cs="Arial"/>
                <w:b/>
              </w:rPr>
              <w:t>D</w:t>
            </w:r>
          </w:p>
        </w:tc>
      </w:tr>
      <w:tr w:rsidR="006178AE" w:rsidRPr="00153AC5" w14:paraId="6AFDFEBC" w14:textId="77777777" w:rsidTr="00151E6D">
        <w:tc>
          <w:tcPr>
            <w:tcW w:w="8395" w:type="dxa"/>
          </w:tcPr>
          <w:p w14:paraId="7E00D1E3" w14:textId="603DC867" w:rsidR="006178AE" w:rsidRPr="00153AC5" w:rsidRDefault="006178AE" w:rsidP="00151E6D">
            <w:pPr>
              <w:rPr>
                <w:rFonts w:ascii="Arial" w:hAnsi="Arial" w:cs="Arial"/>
              </w:rPr>
            </w:pPr>
            <w:r>
              <w:rPr>
                <w:rFonts w:ascii="Arial" w:hAnsi="Arial" w:cs="Arial"/>
              </w:rPr>
              <w:t xml:space="preserve">Experience of using marketing and communications tools </w:t>
            </w:r>
            <w:proofErr w:type="spellStart"/>
            <w:r>
              <w:rPr>
                <w:rFonts w:ascii="Arial" w:hAnsi="Arial" w:cs="Arial"/>
              </w:rPr>
              <w:t>eg</w:t>
            </w:r>
            <w:proofErr w:type="spellEnd"/>
            <w:r>
              <w:rPr>
                <w:rFonts w:ascii="Arial" w:hAnsi="Arial" w:cs="Arial"/>
              </w:rPr>
              <w:t xml:space="preserve"> social media analytics</w:t>
            </w:r>
          </w:p>
        </w:tc>
        <w:tc>
          <w:tcPr>
            <w:tcW w:w="522" w:type="dxa"/>
          </w:tcPr>
          <w:p w14:paraId="0080DF2A" w14:textId="3D3DEE1C" w:rsidR="006178AE" w:rsidRPr="00153AC5" w:rsidRDefault="006178AE" w:rsidP="00151E6D">
            <w:pPr>
              <w:rPr>
                <w:rFonts w:ascii="Arial" w:hAnsi="Arial" w:cs="Arial"/>
                <w:b/>
              </w:rPr>
            </w:pPr>
            <w:r>
              <w:rPr>
                <w:rFonts w:ascii="Arial" w:hAnsi="Arial" w:cs="Arial"/>
                <w:b/>
              </w:rPr>
              <w:t>D</w:t>
            </w:r>
          </w:p>
        </w:tc>
      </w:tr>
    </w:tbl>
    <w:p w14:paraId="5D5AB79A" w14:textId="77777777" w:rsidR="00FD1F57" w:rsidRPr="00153AC5" w:rsidRDefault="00FD1F57" w:rsidP="00FD1F57">
      <w:pPr>
        <w:rPr>
          <w:rFonts w:ascii="Arial" w:hAnsi="Arial"/>
        </w:rPr>
      </w:pPr>
    </w:p>
    <w:p w14:paraId="7C42687B" w14:textId="77777777" w:rsidR="00FD1F57" w:rsidRPr="00153AC5" w:rsidRDefault="00FD1F57" w:rsidP="00FD1F57">
      <w:pPr>
        <w:rPr>
          <w:rFonts w:ascii="Arial" w:hAnsi="Arial" w:cs="Arial"/>
        </w:rPr>
      </w:pPr>
      <w:r w:rsidRPr="00153AC5">
        <w:rPr>
          <w:rFonts w:ascii="Arial" w:hAnsi="Arial" w:cs="Arial"/>
          <w:b/>
        </w:rPr>
        <w:t xml:space="preserve">Skills, knowledge and expertise: </w:t>
      </w:r>
      <w:r w:rsidRPr="00153AC5">
        <w:rPr>
          <w:rFonts w:ascii="Arial" w:hAnsi="Arial" w:cs="Arial"/>
        </w:rPr>
        <w:t>(E = essential, D = desirable)</w:t>
      </w:r>
    </w:p>
    <w:tbl>
      <w:tblPr>
        <w:tblStyle w:val="TableGrid"/>
        <w:tblW w:w="0" w:type="auto"/>
        <w:tblInd w:w="360" w:type="dxa"/>
        <w:tblLook w:val="04A0" w:firstRow="1" w:lastRow="0" w:firstColumn="1" w:lastColumn="0" w:noHBand="0" w:noVBand="1"/>
      </w:tblPr>
      <w:tblGrid>
        <w:gridCol w:w="8395"/>
        <w:gridCol w:w="583"/>
      </w:tblGrid>
      <w:tr w:rsidR="00FD1F57" w:rsidRPr="00153AC5" w14:paraId="61D5CE74" w14:textId="77777777" w:rsidTr="00151E6D">
        <w:tc>
          <w:tcPr>
            <w:tcW w:w="8395" w:type="dxa"/>
          </w:tcPr>
          <w:p w14:paraId="1AAF3936" w14:textId="77777777" w:rsidR="00FD1F57" w:rsidRPr="00153AC5" w:rsidRDefault="00FD1F57" w:rsidP="00151E6D">
            <w:pPr>
              <w:tabs>
                <w:tab w:val="left" w:pos="3276"/>
              </w:tabs>
              <w:rPr>
                <w:rFonts w:ascii="Arial" w:hAnsi="Arial" w:cs="Arial"/>
              </w:rPr>
            </w:pPr>
            <w:r w:rsidRPr="00153AC5">
              <w:rPr>
                <w:rFonts w:ascii="Arial" w:hAnsi="Arial" w:cs="Arial"/>
              </w:rPr>
              <w:t>Excellent written and verbal communication skills in English, of a standard which will enable the candidate to apply best practice communications with colleagues, contacts and customers in a business environment</w:t>
            </w:r>
          </w:p>
        </w:tc>
        <w:tc>
          <w:tcPr>
            <w:tcW w:w="583" w:type="dxa"/>
          </w:tcPr>
          <w:p w14:paraId="4F329047" w14:textId="77777777" w:rsidR="00FD1F57" w:rsidRPr="00153AC5" w:rsidRDefault="00FD1F57" w:rsidP="00151E6D">
            <w:pPr>
              <w:rPr>
                <w:rFonts w:ascii="Arial" w:hAnsi="Arial" w:cs="Arial"/>
                <w:b/>
              </w:rPr>
            </w:pPr>
            <w:r w:rsidRPr="00153AC5">
              <w:rPr>
                <w:rFonts w:ascii="Arial" w:hAnsi="Arial" w:cs="Arial"/>
                <w:b/>
              </w:rPr>
              <w:t>E</w:t>
            </w:r>
          </w:p>
        </w:tc>
      </w:tr>
      <w:tr w:rsidR="00FD1F57" w:rsidRPr="00153AC5" w14:paraId="00CE4200" w14:textId="77777777" w:rsidTr="00151E6D">
        <w:tc>
          <w:tcPr>
            <w:tcW w:w="8395" w:type="dxa"/>
          </w:tcPr>
          <w:p w14:paraId="625E3019" w14:textId="77777777" w:rsidR="00FD1F57" w:rsidRPr="00153AC5" w:rsidRDefault="00FD1F57" w:rsidP="00151E6D">
            <w:pPr>
              <w:tabs>
                <w:tab w:val="left" w:pos="3276"/>
              </w:tabs>
              <w:rPr>
                <w:rFonts w:ascii="Arial" w:hAnsi="Arial" w:cs="Arial"/>
              </w:rPr>
            </w:pPr>
            <w:r w:rsidRPr="00153AC5">
              <w:rPr>
                <w:rFonts w:ascii="Arial" w:hAnsi="Arial" w:cs="Arial"/>
              </w:rPr>
              <w:t>Ability to manage own work and show initiative</w:t>
            </w:r>
          </w:p>
        </w:tc>
        <w:tc>
          <w:tcPr>
            <w:tcW w:w="583" w:type="dxa"/>
          </w:tcPr>
          <w:p w14:paraId="526827DE" w14:textId="77777777" w:rsidR="00FD1F57" w:rsidRPr="00153AC5" w:rsidRDefault="00FD1F57" w:rsidP="00151E6D">
            <w:pPr>
              <w:rPr>
                <w:rFonts w:ascii="Arial" w:hAnsi="Arial" w:cs="Arial"/>
                <w:b/>
              </w:rPr>
            </w:pPr>
            <w:r w:rsidRPr="00153AC5">
              <w:rPr>
                <w:rFonts w:ascii="Arial" w:hAnsi="Arial" w:cs="Arial"/>
                <w:b/>
              </w:rPr>
              <w:t>E</w:t>
            </w:r>
          </w:p>
        </w:tc>
      </w:tr>
      <w:tr w:rsidR="00FD1F57" w:rsidRPr="00153AC5" w14:paraId="27D60A43" w14:textId="77777777" w:rsidTr="00151E6D">
        <w:tc>
          <w:tcPr>
            <w:tcW w:w="8395" w:type="dxa"/>
          </w:tcPr>
          <w:p w14:paraId="03C69F05" w14:textId="77777777" w:rsidR="00FD1F57" w:rsidRPr="00153AC5" w:rsidRDefault="00FD1F57" w:rsidP="00151E6D">
            <w:pPr>
              <w:rPr>
                <w:rFonts w:ascii="Arial" w:hAnsi="Arial" w:cs="Arial"/>
              </w:rPr>
            </w:pPr>
            <w:r w:rsidRPr="00153AC5">
              <w:rPr>
                <w:rFonts w:ascii="Arial" w:hAnsi="Arial" w:cs="Arial"/>
              </w:rPr>
              <w:t xml:space="preserve">Achieve high level of accuracy in copywriting, proofreading and proven ability to follow brand guidelines </w:t>
            </w:r>
          </w:p>
        </w:tc>
        <w:tc>
          <w:tcPr>
            <w:tcW w:w="583" w:type="dxa"/>
          </w:tcPr>
          <w:p w14:paraId="75CF2BF3" w14:textId="77777777" w:rsidR="00FD1F57" w:rsidRPr="00153AC5" w:rsidRDefault="00FD1F57" w:rsidP="00151E6D">
            <w:pPr>
              <w:rPr>
                <w:rFonts w:ascii="Arial" w:hAnsi="Arial" w:cs="Arial"/>
                <w:b/>
              </w:rPr>
            </w:pPr>
            <w:r w:rsidRPr="00153AC5">
              <w:rPr>
                <w:rFonts w:ascii="Arial" w:hAnsi="Arial" w:cs="Arial"/>
                <w:b/>
              </w:rPr>
              <w:t>E</w:t>
            </w:r>
          </w:p>
        </w:tc>
      </w:tr>
      <w:tr w:rsidR="00FD1F57" w:rsidRPr="00153AC5" w14:paraId="06070937" w14:textId="77777777" w:rsidTr="00151E6D">
        <w:tc>
          <w:tcPr>
            <w:tcW w:w="8395" w:type="dxa"/>
          </w:tcPr>
          <w:p w14:paraId="59548607" w14:textId="77777777" w:rsidR="00FD1F57" w:rsidRPr="00153AC5" w:rsidRDefault="00FD1F57" w:rsidP="00151E6D">
            <w:pPr>
              <w:rPr>
                <w:rFonts w:ascii="Arial" w:hAnsi="Arial" w:cs="Arial"/>
              </w:rPr>
            </w:pPr>
            <w:r w:rsidRPr="00153AC5">
              <w:rPr>
                <w:rFonts w:ascii="Arial" w:hAnsi="Arial" w:cs="Arial"/>
              </w:rPr>
              <w:t>Ability to pay attention to detail</w:t>
            </w:r>
          </w:p>
        </w:tc>
        <w:tc>
          <w:tcPr>
            <w:tcW w:w="583" w:type="dxa"/>
          </w:tcPr>
          <w:p w14:paraId="1AA6A4A5" w14:textId="77777777" w:rsidR="00FD1F57" w:rsidRPr="00153AC5" w:rsidRDefault="00FD1F57" w:rsidP="00151E6D">
            <w:pPr>
              <w:rPr>
                <w:rFonts w:ascii="Arial" w:hAnsi="Arial" w:cs="Arial"/>
                <w:b/>
              </w:rPr>
            </w:pPr>
            <w:r w:rsidRPr="00153AC5">
              <w:rPr>
                <w:rFonts w:ascii="Arial" w:hAnsi="Arial" w:cs="Arial"/>
                <w:b/>
              </w:rPr>
              <w:t>E</w:t>
            </w:r>
          </w:p>
        </w:tc>
      </w:tr>
      <w:tr w:rsidR="00FD1F57" w:rsidRPr="00153AC5" w14:paraId="739D6FC6" w14:textId="77777777" w:rsidTr="00151E6D">
        <w:tc>
          <w:tcPr>
            <w:tcW w:w="8395" w:type="dxa"/>
          </w:tcPr>
          <w:p w14:paraId="56F92A18" w14:textId="77777777" w:rsidR="00FD1F57" w:rsidRPr="00153AC5" w:rsidRDefault="00FD1F57" w:rsidP="00151E6D">
            <w:pPr>
              <w:rPr>
                <w:rFonts w:ascii="Arial" w:hAnsi="Arial" w:cs="Arial"/>
              </w:rPr>
            </w:pPr>
            <w:r w:rsidRPr="00153AC5">
              <w:rPr>
                <w:rFonts w:ascii="Arial" w:hAnsi="Arial" w:cs="Arial"/>
              </w:rPr>
              <w:t>Knowledge of planning and monitoring social media activity</w:t>
            </w:r>
          </w:p>
        </w:tc>
        <w:tc>
          <w:tcPr>
            <w:tcW w:w="583" w:type="dxa"/>
          </w:tcPr>
          <w:p w14:paraId="2FD0AD84" w14:textId="77777777" w:rsidR="00FD1F57" w:rsidRPr="00153AC5" w:rsidRDefault="00FD1F57" w:rsidP="00151E6D">
            <w:pPr>
              <w:rPr>
                <w:rFonts w:ascii="Arial" w:hAnsi="Arial" w:cs="Arial"/>
                <w:b/>
              </w:rPr>
            </w:pPr>
            <w:r w:rsidRPr="00153AC5">
              <w:rPr>
                <w:rFonts w:ascii="Arial" w:hAnsi="Arial" w:cs="Arial"/>
                <w:b/>
              </w:rPr>
              <w:t>E</w:t>
            </w:r>
          </w:p>
        </w:tc>
      </w:tr>
      <w:tr w:rsidR="00FD1F57" w:rsidRPr="00153AC5" w14:paraId="74B10BB3" w14:textId="77777777" w:rsidTr="00151E6D">
        <w:tc>
          <w:tcPr>
            <w:tcW w:w="8395" w:type="dxa"/>
          </w:tcPr>
          <w:p w14:paraId="79D6026D" w14:textId="77777777" w:rsidR="00FD1F57" w:rsidRPr="00153AC5" w:rsidRDefault="00FD1F57" w:rsidP="00151E6D">
            <w:pPr>
              <w:rPr>
                <w:rFonts w:ascii="Arial" w:hAnsi="Arial" w:cs="Arial"/>
              </w:rPr>
            </w:pPr>
            <w:r w:rsidRPr="00153AC5">
              <w:rPr>
                <w:rFonts w:ascii="Arial" w:hAnsi="Arial" w:cs="Arial"/>
                <w:shd w:val="clear" w:color="auto" w:fill="FFFFFF"/>
              </w:rPr>
              <w:t>To be available to serve our customers during our business hours and to provide colleague absence cover as needed.</w:t>
            </w:r>
          </w:p>
        </w:tc>
        <w:tc>
          <w:tcPr>
            <w:tcW w:w="583" w:type="dxa"/>
          </w:tcPr>
          <w:p w14:paraId="22280769" w14:textId="77777777" w:rsidR="00FD1F57" w:rsidRPr="00153AC5" w:rsidRDefault="00FD1F57" w:rsidP="00151E6D">
            <w:pPr>
              <w:rPr>
                <w:rFonts w:ascii="Arial" w:hAnsi="Arial" w:cs="Arial"/>
                <w:b/>
              </w:rPr>
            </w:pPr>
            <w:r w:rsidRPr="00153AC5">
              <w:rPr>
                <w:rFonts w:ascii="Arial" w:hAnsi="Arial" w:cs="Arial"/>
                <w:b/>
              </w:rPr>
              <w:t>E</w:t>
            </w:r>
          </w:p>
        </w:tc>
      </w:tr>
      <w:tr w:rsidR="00FD1F57" w:rsidRPr="00153AC5" w14:paraId="567886AD" w14:textId="77777777" w:rsidTr="00151E6D">
        <w:tc>
          <w:tcPr>
            <w:tcW w:w="8395" w:type="dxa"/>
          </w:tcPr>
          <w:p w14:paraId="471AD9F2" w14:textId="77777777" w:rsidR="00FD1F57" w:rsidRPr="00153AC5" w:rsidRDefault="00FD1F57" w:rsidP="00151E6D">
            <w:pPr>
              <w:rPr>
                <w:rFonts w:ascii="Arial" w:hAnsi="Arial" w:cs="Arial"/>
              </w:rPr>
            </w:pPr>
            <w:r w:rsidRPr="00153AC5">
              <w:rPr>
                <w:rFonts w:ascii="Arial" w:hAnsi="Arial" w:cs="Arial"/>
              </w:rPr>
              <w:t>Ability to use CRM to understand customer behaviour and segment audiences for promotional campaigns</w:t>
            </w:r>
          </w:p>
        </w:tc>
        <w:tc>
          <w:tcPr>
            <w:tcW w:w="583" w:type="dxa"/>
          </w:tcPr>
          <w:p w14:paraId="6C2805EF" w14:textId="77777777" w:rsidR="00FD1F57" w:rsidRPr="00153AC5" w:rsidRDefault="00FD1F57" w:rsidP="00151E6D">
            <w:pPr>
              <w:rPr>
                <w:rFonts w:ascii="Arial" w:hAnsi="Arial" w:cs="Arial"/>
                <w:b/>
              </w:rPr>
            </w:pPr>
            <w:r w:rsidRPr="00153AC5">
              <w:rPr>
                <w:rFonts w:ascii="Arial" w:hAnsi="Arial" w:cs="Arial"/>
                <w:b/>
              </w:rPr>
              <w:t>D</w:t>
            </w:r>
          </w:p>
        </w:tc>
      </w:tr>
    </w:tbl>
    <w:p w14:paraId="68D38791" w14:textId="77777777" w:rsidR="00FD1F57" w:rsidRPr="00153AC5" w:rsidRDefault="00FD1F57" w:rsidP="00FD1F57">
      <w:pPr>
        <w:rPr>
          <w:rFonts w:ascii="Arial" w:hAnsi="Arial" w:cs="Arial"/>
          <w:b/>
        </w:rPr>
      </w:pPr>
    </w:p>
    <w:p w14:paraId="1604B506" w14:textId="77777777" w:rsidR="00FD1F57" w:rsidRPr="00153AC5" w:rsidRDefault="00FD1F57" w:rsidP="00FD1F57">
      <w:pPr>
        <w:spacing w:after="0" w:line="240" w:lineRule="auto"/>
        <w:rPr>
          <w:rFonts w:ascii="Arial" w:hAnsi="Arial" w:cs="Arial"/>
          <w:b/>
        </w:rPr>
      </w:pPr>
      <w:r w:rsidRPr="00153AC5">
        <w:rPr>
          <w:rFonts w:ascii="Arial" w:hAnsi="Arial" w:cs="Arial"/>
          <w:b/>
        </w:rPr>
        <w:t>Personal qualities</w:t>
      </w:r>
    </w:p>
    <w:p w14:paraId="4DA15782" w14:textId="77777777" w:rsidR="00FD1F57" w:rsidRPr="00153AC5" w:rsidRDefault="00FD1F57" w:rsidP="00FD1F57">
      <w:pPr>
        <w:pStyle w:val="ListParagraph"/>
        <w:numPr>
          <w:ilvl w:val="0"/>
          <w:numId w:val="5"/>
        </w:numPr>
        <w:rPr>
          <w:rFonts w:ascii="Arial" w:hAnsi="Arial" w:cs="Arial"/>
        </w:rPr>
      </w:pPr>
      <w:r w:rsidRPr="00153AC5">
        <w:rPr>
          <w:rFonts w:ascii="Arial" w:hAnsi="Arial" w:cs="Arial"/>
        </w:rPr>
        <w:t>Highly professional standards of behaviour at all times</w:t>
      </w:r>
    </w:p>
    <w:p w14:paraId="41A6F623" w14:textId="77777777" w:rsidR="00FD1F57" w:rsidRPr="00153AC5" w:rsidRDefault="00FD1F57" w:rsidP="00FD1F57">
      <w:pPr>
        <w:pStyle w:val="ListParagraph"/>
        <w:numPr>
          <w:ilvl w:val="0"/>
          <w:numId w:val="5"/>
        </w:numPr>
        <w:rPr>
          <w:rFonts w:ascii="Arial" w:hAnsi="Arial" w:cs="Arial"/>
        </w:rPr>
      </w:pPr>
      <w:r w:rsidRPr="00153AC5">
        <w:rPr>
          <w:rFonts w:ascii="Arial" w:hAnsi="Arial" w:cs="Arial"/>
        </w:rPr>
        <w:t>Highly motivated and proactive</w:t>
      </w:r>
    </w:p>
    <w:p w14:paraId="3D3D635F" w14:textId="77777777" w:rsidR="00FD1F57" w:rsidRPr="00153AC5" w:rsidRDefault="00FD1F57" w:rsidP="00FD1F57">
      <w:pPr>
        <w:pStyle w:val="ListParagraph"/>
        <w:numPr>
          <w:ilvl w:val="0"/>
          <w:numId w:val="5"/>
        </w:numPr>
        <w:rPr>
          <w:rFonts w:ascii="Arial" w:hAnsi="Arial" w:cs="Arial"/>
        </w:rPr>
      </w:pPr>
      <w:r w:rsidRPr="00153AC5">
        <w:rPr>
          <w:rFonts w:ascii="Arial" w:hAnsi="Arial" w:cs="Arial"/>
        </w:rPr>
        <w:t>A collaborative team player</w:t>
      </w:r>
    </w:p>
    <w:p w14:paraId="771A185D" w14:textId="161980A3" w:rsidR="00FD1F57" w:rsidRPr="00153AC5" w:rsidRDefault="00FD1F57" w:rsidP="00FD1F57">
      <w:pPr>
        <w:pStyle w:val="ListParagraph"/>
        <w:numPr>
          <w:ilvl w:val="0"/>
          <w:numId w:val="5"/>
        </w:numPr>
        <w:rPr>
          <w:rFonts w:ascii="Arial" w:hAnsi="Arial" w:cs="Arial"/>
        </w:rPr>
      </w:pPr>
      <w:r w:rsidRPr="00153AC5">
        <w:rPr>
          <w:rFonts w:ascii="Arial" w:hAnsi="Arial" w:cs="Arial"/>
        </w:rPr>
        <w:t>Calm under pressure and in changing circumstances</w:t>
      </w:r>
    </w:p>
    <w:p w14:paraId="3F25945B" w14:textId="77777777" w:rsidR="00FD1F57" w:rsidRPr="00153AC5" w:rsidRDefault="00FD1F57" w:rsidP="00FD1F57">
      <w:pPr>
        <w:pStyle w:val="ListParagraph"/>
        <w:numPr>
          <w:ilvl w:val="0"/>
          <w:numId w:val="5"/>
        </w:numPr>
        <w:rPr>
          <w:rFonts w:ascii="Arial" w:hAnsi="Arial" w:cs="Arial"/>
        </w:rPr>
      </w:pPr>
      <w:r w:rsidRPr="00153AC5">
        <w:rPr>
          <w:rFonts w:ascii="Arial" w:hAnsi="Arial" w:cs="Arial"/>
        </w:rPr>
        <w:t>Flexible, friendly and helpful</w:t>
      </w:r>
    </w:p>
    <w:p w14:paraId="1FB9488B" w14:textId="2998A493" w:rsidR="00FD1F57" w:rsidRPr="00153AC5" w:rsidRDefault="00FD1F57" w:rsidP="00FD1F57">
      <w:pPr>
        <w:pStyle w:val="ListParagraph"/>
        <w:numPr>
          <w:ilvl w:val="0"/>
          <w:numId w:val="5"/>
        </w:numPr>
        <w:rPr>
          <w:rFonts w:ascii="Arial" w:hAnsi="Arial" w:cs="Arial"/>
        </w:rPr>
      </w:pPr>
      <w:r w:rsidRPr="00153AC5">
        <w:rPr>
          <w:rFonts w:ascii="Arial" w:hAnsi="Arial" w:cs="Arial"/>
        </w:rPr>
        <w:t>Able to work positively and creatively</w:t>
      </w:r>
    </w:p>
    <w:p w14:paraId="2A626206" w14:textId="77777777" w:rsidR="00FD1F57" w:rsidRPr="00E66D8E" w:rsidRDefault="00FD1F57" w:rsidP="000F7EAB">
      <w:pPr>
        <w:spacing w:after="0"/>
        <w:rPr>
          <w:rFonts w:ascii="Arial" w:hAnsi="Arial" w:cs="Arial"/>
          <w:color w:val="424242"/>
          <w:sz w:val="18"/>
          <w:szCs w:val="18"/>
        </w:rPr>
      </w:pPr>
    </w:p>
    <w:sectPr w:rsidR="00FD1F57" w:rsidRPr="00E66D8E" w:rsidSect="00FD1F57">
      <w:headerReference w:type="default" r:id="rId11"/>
      <w:footerReference w:type="default" r:id="rId12"/>
      <w:pgSz w:w="11900" w:h="16840"/>
      <w:pgMar w:top="1134" w:right="1191" w:bottom="993" w:left="1191" w:header="907" w:footer="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27632" w14:textId="77777777" w:rsidR="00D7209B" w:rsidRDefault="00D7209B" w:rsidP="002568EC">
      <w:pPr>
        <w:spacing w:after="0" w:line="240" w:lineRule="auto"/>
      </w:pPr>
      <w:r>
        <w:separator/>
      </w:r>
    </w:p>
  </w:endnote>
  <w:endnote w:type="continuationSeparator" w:id="0">
    <w:p w14:paraId="6DAE291E" w14:textId="77777777" w:rsidR="00D7209B" w:rsidRDefault="00D7209B"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18197" w14:textId="77813A53" w:rsidR="005C79D9" w:rsidRPr="00500348" w:rsidRDefault="005C79D9" w:rsidP="002568EC">
    <w:pPr>
      <w:pStyle w:val="Footer"/>
      <w:jc w:val="right"/>
      <w:rPr>
        <w:rFonts w:ascii="Arial" w:hAnsi="Arial"/>
        <w:color w:val="404040" w:themeColor="text1" w:themeTint="BF"/>
        <w:sz w:val="22"/>
        <w:szCs w:val="22"/>
      </w:rPr>
    </w:pPr>
    <w:r w:rsidRPr="00500348">
      <w:rPr>
        <w:rFonts w:ascii="Arial" w:hAnsi="Arial"/>
        <w:noProof/>
        <w:color w:val="404040" w:themeColor="text1" w:themeTint="BF"/>
        <w:sz w:val="22"/>
        <w:szCs w:val="22"/>
        <w:lang w:val="en-GB" w:eastAsia="en-GB"/>
      </w:rPr>
      <w:drawing>
        <wp:anchor distT="0" distB="0" distL="114300" distR="114300" simplePos="0" relativeHeight="251658240" behindDoc="1" locked="0" layoutInCell="1" allowOverlap="1" wp14:anchorId="3B95E308" wp14:editId="565CF10A">
          <wp:simplePos x="0" y="0"/>
          <wp:positionH relativeFrom="column">
            <wp:posOffset>-241935</wp:posOffset>
          </wp:positionH>
          <wp:positionV relativeFrom="paragraph">
            <wp:posOffset>-346475</wp:posOffset>
          </wp:positionV>
          <wp:extent cx="3246120" cy="1151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275546" cy="1162095"/>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76203" w14:textId="77777777" w:rsidR="00D7209B" w:rsidRDefault="00D7209B" w:rsidP="002568EC">
      <w:pPr>
        <w:spacing w:after="0" w:line="240" w:lineRule="auto"/>
      </w:pPr>
      <w:r>
        <w:separator/>
      </w:r>
    </w:p>
  </w:footnote>
  <w:footnote w:type="continuationSeparator" w:id="0">
    <w:p w14:paraId="3F5A40E9" w14:textId="77777777" w:rsidR="00D7209B" w:rsidRDefault="00D7209B"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CCD8" w14:textId="6AE03DEB" w:rsidR="005C79D9" w:rsidRPr="002568EC" w:rsidRDefault="005C79D9" w:rsidP="008A0E8F">
    <w:pPr>
      <w:pStyle w:val="Header"/>
      <w:rPr>
        <w:rFonts w:ascii="Arial" w:hAnsi="Arial"/>
        <w:color w:val="404040" w:themeColor="text1" w:themeTint="BF"/>
        <w:sz w:val="32"/>
        <w:szCs w:val="32"/>
      </w:rPr>
    </w:pPr>
    <w:r>
      <w:rPr>
        <w:rFonts w:ascii="Arial" w:hAnsi="Arial"/>
        <w:color w:val="404040" w:themeColor="text1" w:themeTint="BF"/>
        <w:sz w:val="32"/>
        <w:szCs w:val="32"/>
      </w:rPr>
      <w:t xml:space="preserve">Recruitment </w:t>
    </w:r>
    <w:r w:rsidR="00FD1F57">
      <w:rPr>
        <w:rFonts w:ascii="Arial" w:hAnsi="Arial"/>
        <w:color w:val="404040" w:themeColor="text1" w:themeTint="BF"/>
        <w:sz w:val="32"/>
        <w:szCs w:val="32"/>
      </w:rPr>
      <w:t>B</w:t>
    </w:r>
    <w:r>
      <w:rPr>
        <w:rFonts w:ascii="Arial" w:hAnsi="Arial"/>
        <w:color w:val="404040" w:themeColor="text1" w:themeTint="BF"/>
        <w:sz w:val="32"/>
        <w:szCs w:val="32"/>
      </w:rPr>
      <w:t>ulletin: Marketing</w:t>
    </w:r>
    <w:r w:rsidR="000F7EAB">
      <w:rPr>
        <w:rFonts w:ascii="Arial" w:hAnsi="Arial"/>
        <w:color w:val="404040" w:themeColor="text1" w:themeTint="BF"/>
        <w:sz w:val="32"/>
        <w:szCs w:val="32"/>
      </w:rPr>
      <w:t xml:space="preserve"> and Communications</w:t>
    </w:r>
    <w:r>
      <w:rPr>
        <w:rFonts w:ascii="Arial" w:hAnsi="Arial"/>
        <w:color w:val="404040" w:themeColor="text1" w:themeTint="BF"/>
        <w:sz w:val="32"/>
        <w:szCs w:val="32"/>
      </w:rPr>
      <w:t xml:space="preserve"> Assistant</w:t>
    </w:r>
    <w:r w:rsidR="00FD1F57">
      <w:rPr>
        <w:rFonts w:ascii="Arial" w:hAnsi="Arial"/>
        <w:color w:val="404040" w:themeColor="text1" w:themeTint="BF"/>
        <w:sz w:val="32"/>
        <w:szCs w:val="32"/>
      </w:rPr>
      <w:t xml:space="preserve"> Job Share</w:t>
    </w:r>
  </w:p>
  <w:p w14:paraId="2E445A01" w14:textId="77777777" w:rsidR="005C79D9" w:rsidRPr="002568EC" w:rsidRDefault="005C79D9">
    <w:pPr>
      <w:pStyle w:val="Header"/>
      <w:rPr>
        <w:rFonts w:ascii="Arial" w:hAnsi="Arial"/>
        <w:color w:val="404040" w:themeColor="text1" w:themeTint="B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D3"/>
    <w:multiLevelType w:val="hybridMultilevel"/>
    <w:tmpl w:val="6088CB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37D09"/>
    <w:multiLevelType w:val="hybridMultilevel"/>
    <w:tmpl w:val="17E633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E714E"/>
    <w:multiLevelType w:val="hybridMultilevel"/>
    <w:tmpl w:val="27425418"/>
    <w:lvl w:ilvl="0" w:tplc="C638F5E8">
      <w:start w:val="1"/>
      <w:numFmt w:val="bullet"/>
      <w:lvlText w:val="o"/>
      <w:lvlJc w:val="left"/>
      <w:pPr>
        <w:ind w:left="1080" w:hanging="360"/>
      </w:pPr>
      <w:rPr>
        <w:rFonts w:ascii="Courier New" w:hAnsi="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CD78D5"/>
    <w:multiLevelType w:val="hybridMultilevel"/>
    <w:tmpl w:val="A3E06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34556"/>
    <w:multiLevelType w:val="hybridMultilevel"/>
    <w:tmpl w:val="01F69FDC"/>
    <w:lvl w:ilvl="0" w:tplc="2D72F3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470B13"/>
    <w:multiLevelType w:val="hybridMultilevel"/>
    <w:tmpl w:val="6E74C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BE63B30"/>
    <w:multiLevelType w:val="hybridMultilevel"/>
    <w:tmpl w:val="CA6AEEE2"/>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0094D8B"/>
    <w:multiLevelType w:val="hybridMultilevel"/>
    <w:tmpl w:val="399474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A0BDF"/>
    <w:multiLevelType w:val="hybridMultilevel"/>
    <w:tmpl w:val="3F446C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4151DC0"/>
    <w:multiLevelType w:val="hybridMultilevel"/>
    <w:tmpl w:val="14F43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A2459E"/>
    <w:multiLevelType w:val="hybridMultilevel"/>
    <w:tmpl w:val="28B06D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A2795E"/>
    <w:multiLevelType w:val="hybridMultilevel"/>
    <w:tmpl w:val="84FC48F0"/>
    <w:lvl w:ilvl="0" w:tplc="554A72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533ED"/>
    <w:multiLevelType w:val="hybridMultilevel"/>
    <w:tmpl w:val="D49E4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426EE4"/>
    <w:multiLevelType w:val="hybridMultilevel"/>
    <w:tmpl w:val="086C7B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E144EE"/>
    <w:multiLevelType w:val="hybridMultilevel"/>
    <w:tmpl w:val="28B06D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6E13B57"/>
    <w:multiLevelType w:val="hybridMultilevel"/>
    <w:tmpl w:val="4000B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16468B"/>
    <w:multiLevelType w:val="hybridMultilevel"/>
    <w:tmpl w:val="FC90B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EA0B7A"/>
    <w:multiLevelType w:val="hybridMultilevel"/>
    <w:tmpl w:val="5F246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22058"/>
    <w:multiLevelType w:val="hybridMultilevel"/>
    <w:tmpl w:val="F7809E6A"/>
    <w:lvl w:ilvl="0" w:tplc="C638F5E8">
      <w:start w:val="1"/>
      <w:numFmt w:val="bullet"/>
      <w:lvlText w:val="o"/>
      <w:lvlJc w:val="left"/>
      <w:pPr>
        <w:ind w:left="1080" w:hanging="360"/>
      </w:pPr>
      <w:rPr>
        <w:rFonts w:ascii="Courier New" w:hAnsi="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BD7FE5"/>
    <w:multiLevelType w:val="hybridMultilevel"/>
    <w:tmpl w:val="82D0C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CD6370"/>
    <w:multiLevelType w:val="hybridMultilevel"/>
    <w:tmpl w:val="1CA69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E3CDE"/>
    <w:multiLevelType w:val="hybridMultilevel"/>
    <w:tmpl w:val="7C8C73EE"/>
    <w:lvl w:ilvl="0" w:tplc="394A4B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F13ED"/>
    <w:multiLevelType w:val="hybridMultilevel"/>
    <w:tmpl w:val="28B06D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F8A4501"/>
    <w:multiLevelType w:val="hybridMultilevel"/>
    <w:tmpl w:val="14F43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122349"/>
    <w:multiLevelType w:val="hybridMultilevel"/>
    <w:tmpl w:val="3B84AD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B21BE4"/>
    <w:multiLevelType w:val="hybridMultilevel"/>
    <w:tmpl w:val="73945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314493"/>
    <w:multiLevelType w:val="hybridMultilevel"/>
    <w:tmpl w:val="EDBCE2B0"/>
    <w:lvl w:ilvl="0" w:tplc="BE74EF9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D3764E"/>
    <w:multiLevelType w:val="hybridMultilevel"/>
    <w:tmpl w:val="09987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294646"/>
    <w:multiLevelType w:val="hybridMultilevel"/>
    <w:tmpl w:val="FAD8E8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99264E"/>
    <w:multiLevelType w:val="hybridMultilevel"/>
    <w:tmpl w:val="A45AA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C06956"/>
    <w:multiLevelType w:val="hybridMultilevel"/>
    <w:tmpl w:val="E92AA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D4819"/>
    <w:multiLevelType w:val="hybridMultilevel"/>
    <w:tmpl w:val="429A6D7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60D4D0A"/>
    <w:multiLevelType w:val="hybridMultilevel"/>
    <w:tmpl w:val="5DEE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94800"/>
    <w:multiLevelType w:val="hybridMultilevel"/>
    <w:tmpl w:val="F670DE86"/>
    <w:lvl w:ilvl="0" w:tplc="57BADA6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1A3CDB"/>
    <w:multiLevelType w:val="hybridMultilevel"/>
    <w:tmpl w:val="D76C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935DDC"/>
    <w:multiLevelType w:val="hybridMultilevel"/>
    <w:tmpl w:val="202EE3BC"/>
    <w:lvl w:ilvl="0" w:tplc="533EC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2735CC"/>
    <w:multiLevelType w:val="hybridMultilevel"/>
    <w:tmpl w:val="9086D3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44641E"/>
    <w:multiLevelType w:val="hybridMultilevel"/>
    <w:tmpl w:val="CCF0A1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A66835"/>
    <w:multiLevelType w:val="hybridMultilevel"/>
    <w:tmpl w:val="D0D8A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45D596B"/>
    <w:multiLevelType w:val="hybridMultilevel"/>
    <w:tmpl w:val="4814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B23477"/>
    <w:multiLevelType w:val="hybridMultilevel"/>
    <w:tmpl w:val="0010A4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E3E7081"/>
    <w:multiLevelType w:val="hybridMultilevel"/>
    <w:tmpl w:val="89529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F2C157D"/>
    <w:multiLevelType w:val="hybridMultilevel"/>
    <w:tmpl w:val="F24C06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9"/>
  </w:num>
  <w:num w:numId="12">
    <w:abstractNumId w:val="30"/>
  </w:num>
  <w:num w:numId="13">
    <w:abstractNumId w:val="15"/>
  </w:num>
  <w:num w:numId="14">
    <w:abstractNumId w:val="37"/>
  </w:num>
  <w:num w:numId="15">
    <w:abstractNumId w:val="12"/>
  </w:num>
  <w:num w:numId="16">
    <w:abstractNumId w:val="42"/>
  </w:num>
  <w:num w:numId="17">
    <w:abstractNumId w:val="17"/>
  </w:num>
  <w:num w:numId="18">
    <w:abstractNumId w:val="32"/>
  </w:num>
  <w:num w:numId="19">
    <w:abstractNumId w:val="2"/>
  </w:num>
  <w:num w:numId="20">
    <w:abstractNumId w:val="18"/>
  </w:num>
  <w:num w:numId="21">
    <w:abstractNumId w:val="33"/>
  </w:num>
  <w:num w:numId="22">
    <w:abstractNumId w:val="21"/>
  </w:num>
  <w:num w:numId="23">
    <w:abstractNumId w:val="24"/>
  </w:num>
  <w:num w:numId="24">
    <w:abstractNumId w:val="13"/>
  </w:num>
  <w:num w:numId="25">
    <w:abstractNumId w:val="28"/>
  </w:num>
  <w:num w:numId="26">
    <w:abstractNumId w:val="29"/>
  </w:num>
  <w:num w:numId="27">
    <w:abstractNumId w:val="6"/>
  </w:num>
  <w:num w:numId="28">
    <w:abstractNumId w:val="27"/>
  </w:num>
  <w:num w:numId="29">
    <w:abstractNumId w:val="34"/>
  </w:num>
  <w:num w:numId="30">
    <w:abstractNumId w:val="3"/>
  </w:num>
  <w:num w:numId="31">
    <w:abstractNumId w:val="4"/>
  </w:num>
  <w:num w:numId="32">
    <w:abstractNumId w:val="7"/>
  </w:num>
  <w:num w:numId="33">
    <w:abstractNumId w:val="36"/>
  </w:num>
  <w:num w:numId="34">
    <w:abstractNumId w:val="23"/>
  </w:num>
  <w:num w:numId="35">
    <w:abstractNumId w:val="9"/>
  </w:num>
  <w:num w:numId="36">
    <w:abstractNumId w:val="11"/>
  </w:num>
  <w:num w:numId="37">
    <w:abstractNumId w:val="35"/>
  </w:num>
  <w:num w:numId="38">
    <w:abstractNumId w:val="26"/>
  </w:num>
  <w:num w:numId="39">
    <w:abstractNumId w:val="1"/>
  </w:num>
  <w:num w:numId="40">
    <w:abstractNumId w:val="0"/>
  </w:num>
  <w:num w:numId="41">
    <w:abstractNumId w:val="19"/>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3A"/>
    <w:rsid w:val="0000740A"/>
    <w:rsid w:val="00011089"/>
    <w:rsid w:val="0003002E"/>
    <w:rsid w:val="00040D36"/>
    <w:rsid w:val="000738C2"/>
    <w:rsid w:val="000A41F4"/>
    <w:rsid w:val="000A46FD"/>
    <w:rsid w:val="000C4E72"/>
    <w:rsid w:val="000F7EAB"/>
    <w:rsid w:val="00111973"/>
    <w:rsid w:val="001200AF"/>
    <w:rsid w:val="00133F3F"/>
    <w:rsid w:val="00145FFF"/>
    <w:rsid w:val="001538B6"/>
    <w:rsid w:val="00177BC5"/>
    <w:rsid w:val="0018439E"/>
    <w:rsid w:val="00185073"/>
    <w:rsid w:val="001B5D2F"/>
    <w:rsid w:val="00202E68"/>
    <w:rsid w:val="00233303"/>
    <w:rsid w:val="0023705F"/>
    <w:rsid w:val="002434C0"/>
    <w:rsid w:val="002568EC"/>
    <w:rsid w:val="00274A73"/>
    <w:rsid w:val="0028756A"/>
    <w:rsid w:val="002900EF"/>
    <w:rsid w:val="0029785B"/>
    <w:rsid w:val="002C70DC"/>
    <w:rsid w:val="002E7B42"/>
    <w:rsid w:val="002F593A"/>
    <w:rsid w:val="002F78A4"/>
    <w:rsid w:val="003174B0"/>
    <w:rsid w:val="00324186"/>
    <w:rsid w:val="003472A8"/>
    <w:rsid w:val="00352F55"/>
    <w:rsid w:val="0039160B"/>
    <w:rsid w:val="003B01B8"/>
    <w:rsid w:val="004366CE"/>
    <w:rsid w:val="00442873"/>
    <w:rsid w:val="004A5EA1"/>
    <w:rsid w:val="004E3D31"/>
    <w:rsid w:val="004E7E56"/>
    <w:rsid w:val="00500348"/>
    <w:rsid w:val="00520897"/>
    <w:rsid w:val="00524C38"/>
    <w:rsid w:val="00530A83"/>
    <w:rsid w:val="00563BBD"/>
    <w:rsid w:val="00566872"/>
    <w:rsid w:val="005762DC"/>
    <w:rsid w:val="005C79D9"/>
    <w:rsid w:val="005E24F1"/>
    <w:rsid w:val="005E2B2B"/>
    <w:rsid w:val="006072B0"/>
    <w:rsid w:val="006178AE"/>
    <w:rsid w:val="006369B2"/>
    <w:rsid w:val="00671995"/>
    <w:rsid w:val="0067487C"/>
    <w:rsid w:val="0068219B"/>
    <w:rsid w:val="006A7F88"/>
    <w:rsid w:val="006C11F1"/>
    <w:rsid w:val="006E166F"/>
    <w:rsid w:val="006E4DA9"/>
    <w:rsid w:val="006F36B0"/>
    <w:rsid w:val="00723323"/>
    <w:rsid w:val="007363E8"/>
    <w:rsid w:val="00770C36"/>
    <w:rsid w:val="00777907"/>
    <w:rsid w:val="00811D3F"/>
    <w:rsid w:val="00836EB4"/>
    <w:rsid w:val="008373B5"/>
    <w:rsid w:val="008A0E8F"/>
    <w:rsid w:val="008A1BE4"/>
    <w:rsid w:val="008A2EA2"/>
    <w:rsid w:val="008A7625"/>
    <w:rsid w:val="008E58A4"/>
    <w:rsid w:val="00947347"/>
    <w:rsid w:val="009A2967"/>
    <w:rsid w:val="009D246D"/>
    <w:rsid w:val="009E634E"/>
    <w:rsid w:val="009E69CA"/>
    <w:rsid w:val="00A006A9"/>
    <w:rsid w:val="00A3473B"/>
    <w:rsid w:val="00A53ED6"/>
    <w:rsid w:val="00A825F7"/>
    <w:rsid w:val="00A87A2E"/>
    <w:rsid w:val="00A90208"/>
    <w:rsid w:val="00AB4E4E"/>
    <w:rsid w:val="00AC2600"/>
    <w:rsid w:val="00AF07F0"/>
    <w:rsid w:val="00B25577"/>
    <w:rsid w:val="00B34F59"/>
    <w:rsid w:val="00B52A61"/>
    <w:rsid w:val="00B52E42"/>
    <w:rsid w:val="00B75E49"/>
    <w:rsid w:val="00B943E2"/>
    <w:rsid w:val="00B9552D"/>
    <w:rsid w:val="00BB6468"/>
    <w:rsid w:val="00BC3BCD"/>
    <w:rsid w:val="00C07158"/>
    <w:rsid w:val="00C26DA0"/>
    <w:rsid w:val="00C55DD2"/>
    <w:rsid w:val="00C84255"/>
    <w:rsid w:val="00C85E34"/>
    <w:rsid w:val="00CA3CF0"/>
    <w:rsid w:val="00CB3C4B"/>
    <w:rsid w:val="00CB3E0A"/>
    <w:rsid w:val="00CC073F"/>
    <w:rsid w:val="00CD3803"/>
    <w:rsid w:val="00CF1960"/>
    <w:rsid w:val="00D220C1"/>
    <w:rsid w:val="00D436E2"/>
    <w:rsid w:val="00D44397"/>
    <w:rsid w:val="00D7209B"/>
    <w:rsid w:val="00D940B9"/>
    <w:rsid w:val="00DC6F32"/>
    <w:rsid w:val="00E25808"/>
    <w:rsid w:val="00E35B45"/>
    <w:rsid w:val="00E46727"/>
    <w:rsid w:val="00E66D8E"/>
    <w:rsid w:val="00E7380A"/>
    <w:rsid w:val="00E80DF1"/>
    <w:rsid w:val="00ED6EF7"/>
    <w:rsid w:val="00F1118D"/>
    <w:rsid w:val="00F36163"/>
    <w:rsid w:val="00F564A7"/>
    <w:rsid w:val="00F93733"/>
    <w:rsid w:val="00FA56CE"/>
    <w:rsid w:val="00FC44B2"/>
    <w:rsid w:val="00FD1F57"/>
    <w:rsid w:val="00FD5DEE"/>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E7E87"/>
  <w14:defaultImageDpi w14:val="300"/>
  <w15:docId w15:val="{9EA051C4-7951-4689-8937-F9F05A50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93A"/>
    <w:pPr>
      <w:spacing w:after="200" w:line="276" w:lineRule="auto"/>
    </w:pPr>
    <w:rPr>
      <w:rFonts w:eastAsiaTheme="minorHAnsi"/>
      <w:sz w:val="22"/>
      <w:szCs w:val="22"/>
      <w:lang w:val="en-GB"/>
    </w:rPr>
  </w:style>
  <w:style w:type="paragraph" w:styleId="Heading3">
    <w:name w:val="heading 3"/>
    <w:basedOn w:val="Normal"/>
    <w:link w:val="Heading3Char"/>
    <w:uiPriority w:val="9"/>
    <w:qFormat/>
    <w:rsid w:val="003174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character" w:styleId="Hyperlink">
    <w:name w:val="Hyperlink"/>
    <w:basedOn w:val="DefaultParagraphFont"/>
    <w:unhideWhenUsed/>
    <w:rsid w:val="002F593A"/>
    <w:rPr>
      <w:color w:val="1B75BC" w:themeColor="hyperlink"/>
      <w:u w:val="single"/>
    </w:rPr>
  </w:style>
  <w:style w:type="paragraph" w:styleId="Title">
    <w:name w:val="Title"/>
    <w:basedOn w:val="Normal"/>
    <w:link w:val="TitleChar"/>
    <w:qFormat/>
    <w:rsid w:val="002F593A"/>
    <w:pPr>
      <w:spacing w:after="0" w:line="240" w:lineRule="auto"/>
      <w:jc w:val="center"/>
    </w:pPr>
    <w:rPr>
      <w:rFonts w:ascii="Times New Roman" w:eastAsia="Times New Roman" w:hAnsi="Times New Roman" w:cs="Times New Roman"/>
      <w:b/>
      <w:sz w:val="20"/>
      <w:szCs w:val="24"/>
    </w:rPr>
  </w:style>
  <w:style w:type="character" w:customStyle="1" w:styleId="TitleChar">
    <w:name w:val="Title Char"/>
    <w:basedOn w:val="DefaultParagraphFont"/>
    <w:link w:val="Title"/>
    <w:rsid w:val="002F593A"/>
    <w:rPr>
      <w:rFonts w:ascii="Times New Roman" w:eastAsia="Times New Roman" w:hAnsi="Times New Roman" w:cs="Times New Roman"/>
      <w:b/>
      <w:sz w:val="20"/>
      <w:lang w:val="en-GB"/>
    </w:rPr>
  </w:style>
  <w:style w:type="paragraph" w:styleId="BodyText">
    <w:name w:val="Body Text"/>
    <w:basedOn w:val="Normal"/>
    <w:link w:val="BodyTextChar"/>
    <w:semiHidden/>
    <w:unhideWhenUsed/>
    <w:rsid w:val="002F593A"/>
    <w:pPr>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2F593A"/>
    <w:rPr>
      <w:rFonts w:ascii="Arial" w:eastAsia="Times New Roman" w:hAnsi="Arial" w:cs="Times New Roman"/>
      <w:sz w:val="20"/>
      <w:szCs w:val="20"/>
      <w:lang w:val="en-GB"/>
    </w:rPr>
  </w:style>
  <w:style w:type="paragraph" w:styleId="BodyText2">
    <w:name w:val="Body Text 2"/>
    <w:basedOn w:val="Normal"/>
    <w:link w:val="BodyText2Char"/>
    <w:unhideWhenUsed/>
    <w:rsid w:val="002F593A"/>
    <w:pPr>
      <w:tabs>
        <w:tab w:val="left" w:pos="-720"/>
      </w:tabs>
      <w:suppressAutoHyphens/>
      <w:spacing w:after="0" w:line="360" w:lineRule="auto"/>
    </w:pPr>
    <w:rPr>
      <w:rFonts w:ascii="Univers" w:eastAsia="Times New Roman" w:hAnsi="Univers" w:cs="Arial"/>
      <w:spacing w:val="-3"/>
      <w:sz w:val="20"/>
      <w:szCs w:val="24"/>
    </w:rPr>
  </w:style>
  <w:style w:type="character" w:customStyle="1" w:styleId="BodyText2Char">
    <w:name w:val="Body Text 2 Char"/>
    <w:basedOn w:val="DefaultParagraphFont"/>
    <w:link w:val="BodyText2"/>
    <w:rsid w:val="002F593A"/>
    <w:rPr>
      <w:rFonts w:ascii="Univers" w:eastAsia="Times New Roman" w:hAnsi="Univers" w:cs="Arial"/>
      <w:spacing w:val="-3"/>
      <w:sz w:val="20"/>
      <w:lang w:val="en-GB"/>
    </w:rPr>
  </w:style>
  <w:style w:type="paragraph" w:styleId="ListParagraph">
    <w:name w:val="List Paragraph"/>
    <w:basedOn w:val="Normal"/>
    <w:uiPriority w:val="34"/>
    <w:qFormat/>
    <w:rsid w:val="002F593A"/>
    <w:pPr>
      <w:ind w:left="720"/>
      <w:contextualSpacing/>
    </w:pPr>
  </w:style>
  <w:style w:type="table" w:styleId="TableGrid">
    <w:name w:val="Table Grid"/>
    <w:basedOn w:val="TableNormal"/>
    <w:uiPriority w:val="59"/>
    <w:rsid w:val="002F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1BE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74B0"/>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3174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A5EA1"/>
    <w:rPr>
      <w:sz w:val="16"/>
      <w:szCs w:val="16"/>
    </w:rPr>
  </w:style>
  <w:style w:type="paragraph" w:styleId="CommentText">
    <w:name w:val="annotation text"/>
    <w:basedOn w:val="Normal"/>
    <w:link w:val="CommentTextChar"/>
    <w:uiPriority w:val="99"/>
    <w:semiHidden/>
    <w:unhideWhenUsed/>
    <w:rsid w:val="004A5EA1"/>
    <w:pPr>
      <w:spacing w:line="240" w:lineRule="auto"/>
    </w:pPr>
    <w:rPr>
      <w:sz w:val="20"/>
      <w:szCs w:val="20"/>
    </w:rPr>
  </w:style>
  <w:style w:type="character" w:customStyle="1" w:styleId="CommentTextChar">
    <w:name w:val="Comment Text Char"/>
    <w:basedOn w:val="DefaultParagraphFont"/>
    <w:link w:val="CommentText"/>
    <w:uiPriority w:val="99"/>
    <w:semiHidden/>
    <w:rsid w:val="004A5EA1"/>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4A5EA1"/>
    <w:rPr>
      <w:b/>
      <w:bCs/>
    </w:rPr>
  </w:style>
  <w:style w:type="character" w:customStyle="1" w:styleId="CommentSubjectChar">
    <w:name w:val="Comment Subject Char"/>
    <w:basedOn w:val="CommentTextChar"/>
    <w:link w:val="CommentSubject"/>
    <w:uiPriority w:val="99"/>
    <w:semiHidden/>
    <w:rsid w:val="004A5EA1"/>
    <w:rPr>
      <w:rFonts w:eastAsiaTheme="minorHAnsi"/>
      <w:b/>
      <w:bCs/>
      <w:sz w:val="20"/>
      <w:szCs w:val="20"/>
      <w:lang w:val="en-GB"/>
    </w:rPr>
  </w:style>
  <w:style w:type="character" w:styleId="UnresolvedMention">
    <w:name w:val="Unresolved Mention"/>
    <w:basedOn w:val="DefaultParagraphFont"/>
    <w:uiPriority w:val="99"/>
    <w:semiHidden/>
    <w:unhideWhenUsed/>
    <w:rsid w:val="00B52E42"/>
    <w:rPr>
      <w:color w:val="605E5C"/>
      <w:shd w:val="clear" w:color="auto" w:fill="E1DFDD"/>
    </w:rPr>
  </w:style>
  <w:style w:type="character" w:styleId="FollowedHyperlink">
    <w:name w:val="FollowedHyperlink"/>
    <w:basedOn w:val="DefaultParagraphFont"/>
    <w:uiPriority w:val="99"/>
    <w:semiHidden/>
    <w:unhideWhenUsed/>
    <w:rsid w:val="00B52E42"/>
    <w:rPr>
      <w:color w:val="9227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87574">
      <w:bodyDiv w:val="1"/>
      <w:marLeft w:val="0"/>
      <w:marRight w:val="0"/>
      <w:marTop w:val="0"/>
      <w:marBottom w:val="0"/>
      <w:divBdr>
        <w:top w:val="none" w:sz="0" w:space="0" w:color="auto"/>
        <w:left w:val="none" w:sz="0" w:space="0" w:color="auto"/>
        <w:bottom w:val="none" w:sz="0" w:space="0" w:color="auto"/>
        <w:right w:val="none" w:sz="0" w:space="0" w:color="auto"/>
      </w:divBdr>
    </w:div>
    <w:div w:id="807091333">
      <w:bodyDiv w:val="1"/>
      <w:marLeft w:val="0"/>
      <w:marRight w:val="0"/>
      <w:marTop w:val="0"/>
      <w:marBottom w:val="0"/>
      <w:divBdr>
        <w:top w:val="none" w:sz="0" w:space="0" w:color="auto"/>
        <w:left w:val="none" w:sz="0" w:space="0" w:color="auto"/>
        <w:bottom w:val="none" w:sz="0" w:space="0" w:color="auto"/>
        <w:right w:val="none" w:sz="0" w:space="0" w:color="auto"/>
      </w:divBdr>
    </w:div>
    <w:div w:id="9323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an.org.uk/vacan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dan.org.uk" TargetMode="External"/><Relationship Id="rId4" Type="http://schemas.openxmlformats.org/officeDocument/2006/relationships/settings" Target="settings.xml"/><Relationship Id="rId9" Type="http://schemas.openxmlformats.org/officeDocument/2006/relationships/hyperlink" Target="mailto:personnel@asdan.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6ED6-8FE1-4FCB-BFD6-CF59238B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Finn</dc:creator>
  <cp:lastModifiedBy>Emma Jones</cp:lastModifiedBy>
  <cp:revision>4</cp:revision>
  <cp:lastPrinted>2019-10-22T12:46:00Z</cp:lastPrinted>
  <dcterms:created xsi:type="dcterms:W3CDTF">2021-09-14T11:20:00Z</dcterms:created>
  <dcterms:modified xsi:type="dcterms:W3CDTF">2021-09-14T11:26:00Z</dcterms:modified>
</cp:coreProperties>
</file>